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BC07F8" w14:textId="77777777" w:rsidR="00A22C60" w:rsidRPr="00945A6F" w:rsidRDefault="00A22C60" w:rsidP="005B7A89">
      <w:pPr>
        <w:spacing w:before="100" w:beforeAutospacing="1" w:after="100" w:afterAutospacing="1" w:line="240" w:lineRule="auto"/>
        <w:jc w:val="center"/>
        <w:outlineLvl w:val="0"/>
        <w:rPr>
          <w:rFonts w:ascii="Times New Roman" w:eastAsia="Times New Roman" w:hAnsi="Times New Roman" w:cs="Times New Roman"/>
          <w:b/>
          <w:bCs/>
          <w:kern w:val="36"/>
          <w:sz w:val="48"/>
          <w:szCs w:val="48"/>
          <w:lang w:eastAsia="en-ID"/>
        </w:rPr>
      </w:pPr>
      <w:r w:rsidRPr="00945A6F">
        <w:rPr>
          <w:rFonts w:ascii="Times New Roman" w:eastAsia="Times New Roman" w:hAnsi="Times New Roman" w:cs="Times New Roman"/>
          <w:b/>
          <w:bCs/>
          <w:kern w:val="36"/>
          <w:sz w:val="48"/>
          <w:szCs w:val="48"/>
          <w:lang w:eastAsia="en-ID"/>
        </w:rPr>
        <w:t>LAPORAN BULANAN</w:t>
      </w:r>
    </w:p>
    <w:p w14:paraId="4D8A7EBF" w14:textId="77777777" w:rsidR="00A22C60" w:rsidRPr="00945A6F" w:rsidRDefault="00A22C60" w:rsidP="00A22C60">
      <w:pPr>
        <w:spacing w:before="100" w:beforeAutospacing="1" w:after="100" w:afterAutospacing="1" w:line="240" w:lineRule="auto"/>
        <w:outlineLvl w:val="1"/>
        <w:rPr>
          <w:rFonts w:ascii="Times New Roman" w:eastAsia="Times New Roman" w:hAnsi="Times New Roman" w:cs="Times New Roman"/>
          <w:b/>
          <w:bCs/>
          <w:sz w:val="36"/>
          <w:szCs w:val="36"/>
          <w:lang w:eastAsia="en-ID"/>
        </w:rPr>
      </w:pPr>
      <w:r w:rsidRPr="00945A6F">
        <w:rPr>
          <w:rFonts w:ascii="Times New Roman" w:eastAsia="Times New Roman" w:hAnsi="Times New Roman" w:cs="Times New Roman"/>
          <w:b/>
          <w:bCs/>
          <w:sz w:val="36"/>
          <w:szCs w:val="36"/>
          <w:lang w:eastAsia="en-ID"/>
        </w:rPr>
        <w:t>YAYASAN DAMAR KASIH INDONESIA (YDKI)</w:t>
      </w:r>
    </w:p>
    <w:p w14:paraId="552D546E" w14:textId="77777777" w:rsidR="00A22C60" w:rsidRPr="00945A6F" w:rsidRDefault="00A22C60" w:rsidP="00A22C60">
      <w:pPr>
        <w:spacing w:before="100" w:beforeAutospacing="1" w:after="100" w:afterAutospacing="1" w:line="240" w:lineRule="auto"/>
        <w:outlineLvl w:val="2"/>
        <w:rPr>
          <w:rFonts w:ascii="Times New Roman" w:eastAsia="Times New Roman" w:hAnsi="Times New Roman" w:cs="Times New Roman"/>
          <w:b/>
          <w:bCs/>
          <w:sz w:val="27"/>
          <w:szCs w:val="27"/>
          <w:lang w:eastAsia="en-ID"/>
        </w:rPr>
      </w:pPr>
      <w:r w:rsidRPr="00945A6F">
        <w:rPr>
          <w:rFonts w:ascii="Times New Roman" w:eastAsia="Times New Roman" w:hAnsi="Times New Roman" w:cs="Times New Roman"/>
          <w:b/>
          <w:bCs/>
          <w:sz w:val="27"/>
          <w:szCs w:val="27"/>
          <w:lang w:eastAsia="en-ID"/>
        </w:rPr>
        <w:t>Periode 1–31 Juli 2026</w:t>
      </w:r>
    </w:p>
    <w:p w14:paraId="470CE125" w14:textId="77777777" w:rsidR="00A22C60" w:rsidRPr="00945A6F" w:rsidRDefault="00A22C60" w:rsidP="00A22C60">
      <w:pPr>
        <w:spacing w:before="100" w:beforeAutospacing="1" w:after="100" w:afterAutospacing="1" w:line="240" w:lineRule="auto"/>
        <w:rPr>
          <w:rFonts w:ascii="Times New Roman" w:eastAsia="Times New Roman" w:hAnsi="Times New Roman" w:cs="Times New Roman"/>
          <w:sz w:val="24"/>
          <w:szCs w:val="24"/>
          <w:lang w:eastAsia="en-ID"/>
        </w:rPr>
      </w:pPr>
      <w:r w:rsidRPr="00945A6F">
        <w:rPr>
          <w:rFonts w:ascii="Times New Roman" w:eastAsia="Times New Roman" w:hAnsi="Times New Roman" w:cs="Times New Roman"/>
          <w:b/>
          <w:bCs/>
          <w:sz w:val="24"/>
          <w:szCs w:val="24"/>
          <w:lang w:eastAsia="en-ID"/>
        </w:rPr>
        <w:t>Kepada Jemaat, Mitra Pelayanan, dan Para Donatur</w:t>
      </w:r>
    </w:p>
    <w:p w14:paraId="54261278" w14:textId="77777777" w:rsidR="00A22C60" w:rsidRPr="00945A6F" w:rsidRDefault="00A22C60" w:rsidP="00A22C60">
      <w:pPr>
        <w:spacing w:before="100" w:beforeAutospacing="1" w:after="100" w:afterAutospacing="1" w:line="240" w:lineRule="auto"/>
        <w:outlineLvl w:val="2"/>
        <w:rPr>
          <w:rFonts w:ascii="Times New Roman" w:eastAsia="Times New Roman" w:hAnsi="Times New Roman" w:cs="Times New Roman"/>
          <w:b/>
          <w:bCs/>
          <w:sz w:val="36"/>
          <w:szCs w:val="36"/>
          <w:lang w:eastAsia="en-ID"/>
        </w:rPr>
      </w:pPr>
      <w:r w:rsidRPr="00945A6F">
        <w:rPr>
          <w:rFonts w:ascii="Times New Roman" w:eastAsia="Times New Roman" w:hAnsi="Times New Roman" w:cs="Times New Roman"/>
          <w:b/>
          <w:bCs/>
          <w:sz w:val="36"/>
          <w:szCs w:val="36"/>
          <w:lang w:eastAsia="en-ID"/>
        </w:rPr>
        <w:t>I. Pendahuluan</w:t>
      </w:r>
    </w:p>
    <w:p w14:paraId="539F711D" w14:textId="77777777" w:rsidR="00A22C60" w:rsidRPr="00945A6F" w:rsidRDefault="00A22C60" w:rsidP="00A22C60">
      <w:pPr>
        <w:spacing w:before="100" w:beforeAutospacing="1" w:after="100" w:afterAutospacing="1" w:line="240" w:lineRule="auto"/>
        <w:rPr>
          <w:rFonts w:ascii="Times New Roman" w:eastAsia="Times New Roman" w:hAnsi="Times New Roman" w:cs="Times New Roman"/>
          <w:sz w:val="24"/>
          <w:szCs w:val="24"/>
          <w:lang w:eastAsia="en-ID"/>
        </w:rPr>
      </w:pPr>
      <w:r w:rsidRPr="00945A6F">
        <w:rPr>
          <w:rFonts w:ascii="Times New Roman" w:eastAsia="Times New Roman" w:hAnsi="Times New Roman" w:cs="Times New Roman"/>
          <w:sz w:val="24"/>
          <w:szCs w:val="24"/>
          <w:lang w:eastAsia="en-ID"/>
        </w:rPr>
        <w:t>Shalom dalam kasih Tuhan Yesus Kristus.</w:t>
      </w:r>
    </w:p>
    <w:p w14:paraId="26C3587A" w14:textId="77777777" w:rsidR="00A22C60" w:rsidRPr="00945A6F" w:rsidRDefault="00A22C60" w:rsidP="00A22C60">
      <w:pPr>
        <w:spacing w:before="100" w:beforeAutospacing="1" w:after="100" w:afterAutospacing="1" w:line="240" w:lineRule="auto"/>
        <w:rPr>
          <w:rFonts w:ascii="Times New Roman" w:eastAsia="Times New Roman" w:hAnsi="Times New Roman" w:cs="Times New Roman"/>
          <w:sz w:val="24"/>
          <w:szCs w:val="24"/>
          <w:lang w:eastAsia="en-ID"/>
        </w:rPr>
      </w:pPr>
      <w:r w:rsidRPr="00945A6F">
        <w:rPr>
          <w:rFonts w:ascii="Times New Roman" w:eastAsia="Times New Roman" w:hAnsi="Times New Roman" w:cs="Times New Roman"/>
          <w:sz w:val="24"/>
          <w:szCs w:val="24"/>
          <w:lang w:eastAsia="en-ID"/>
        </w:rPr>
        <w:t>Puji syukur kepada Tuhan atas penyertaan, pemeliharaan, dan kemurahan-Nya sepanjang bulan Juli 2026. Yayasan Damar Kasih Indonesia (YDKI) menyampaikan laporan keuangan bulanan sebagai bentuk pertanggungjawaban dan keterbukaan kepada jemaat, para donatur, serta seluruh mitra pelayanan yang telah mengambil bagian dalam pekerjaan pelayanan.</w:t>
      </w:r>
    </w:p>
    <w:p w14:paraId="2F260C39" w14:textId="77777777" w:rsidR="00A22C60" w:rsidRPr="00945A6F" w:rsidRDefault="00A22C60" w:rsidP="00A22C60">
      <w:pPr>
        <w:spacing w:before="100" w:beforeAutospacing="1" w:after="100" w:afterAutospacing="1" w:line="240" w:lineRule="auto"/>
        <w:rPr>
          <w:rFonts w:ascii="Times New Roman" w:eastAsia="Times New Roman" w:hAnsi="Times New Roman" w:cs="Times New Roman"/>
          <w:sz w:val="24"/>
          <w:szCs w:val="24"/>
          <w:lang w:eastAsia="en-ID"/>
        </w:rPr>
      </w:pPr>
      <w:r w:rsidRPr="00945A6F">
        <w:rPr>
          <w:rFonts w:ascii="Times New Roman" w:eastAsia="Times New Roman" w:hAnsi="Times New Roman" w:cs="Times New Roman"/>
          <w:sz w:val="24"/>
          <w:szCs w:val="24"/>
          <w:lang w:eastAsia="en-ID"/>
        </w:rPr>
        <w:t xml:space="preserve">Laporan ini disusun berdasarkan </w:t>
      </w:r>
      <w:r w:rsidRPr="00945A6F">
        <w:rPr>
          <w:rFonts w:ascii="Times New Roman" w:eastAsia="Times New Roman" w:hAnsi="Times New Roman" w:cs="Times New Roman"/>
          <w:b/>
          <w:bCs/>
          <w:sz w:val="24"/>
          <w:szCs w:val="24"/>
          <w:lang w:eastAsia="en-ID"/>
        </w:rPr>
        <w:t>Mutasi Rekening BCA Yayasan Damar Kasih Indonesia periode 1–31 Juli 2026</w:t>
      </w:r>
      <w:r w:rsidRPr="00945A6F">
        <w:rPr>
          <w:rFonts w:ascii="Times New Roman" w:eastAsia="Times New Roman" w:hAnsi="Times New Roman" w:cs="Times New Roman"/>
          <w:sz w:val="24"/>
          <w:szCs w:val="24"/>
          <w:lang w:eastAsia="en-ID"/>
        </w:rPr>
        <w:t>.</w:t>
      </w:r>
    </w:p>
    <w:p w14:paraId="61AFC09F" w14:textId="77777777" w:rsidR="00A22C60" w:rsidRPr="00945A6F" w:rsidRDefault="00A22C60" w:rsidP="00A22C60">
      <w:pPr>
        <w:spacing w:before="100" w:beforeAutospacing="1" w:after="100" w:afterAutospacing="1" w:line="240" w:lineRule="auto"/>
        <w:rPr>
          <w:rFonts w:ascii="Times New Roman" w:eastAsia="Times New Roman" w:hAnsi="Times New Roman" w:cs="Times New Roman"/>
          <w:sz w:val="24"/>
          <w:szCs w:val="24"/>
          <w:lang w:eastAsia="en-ID"/>
        </w:rPr>
      </w:pPr>
      <w:r w:rsidRPr="00945A6F">
        <w:rPr>
          <w:rFonts w:ascii="Times New Roman" w:eastAsia="Times New Roman" w:hAnsi="Times New Roman" w:cs="Times New Roman"/>
          <w:sz w:val="24"/>
          <w:szCs w:val="24"/>
          <w:lang w:eastAsia="en-ID"/>
        </w:rPr>
        <w:t>Kami mengucapkan terima kasih kepada setiap pribadi, keluarga, jemaat, dan mitra pelayanan yang telah mendukung melalui doa, tenaga, perhatian, maupun persembahan kasih. Kiranya setiap pemberian dipergunakan dengan penuh tanggung jawab bagi pelayanan yang dipercayakan Tuhan.</w:t>
      </w:r>
    </w:p>
    <w:p w14:paraId="1CB480B0" w14:textId="77777777" w:rsidR="00A22C60" w:rsidRPr="00945A6F" w:rsidRDefault="00A22C60" w:rsidP="00A22C60">
      <w:pPr>
        <w:spacing w:before="100" w:beforeAutospacing="1" w:after="100" w:afterAutospacing="1" w:line="240" w:lineRule="auto"/>
        <w:outlineLvl w:val="0"/>
        <w:rPr>
          <w:rFonts w:ascii="Times New Roman" w:eastAsia="Times New Roman" w:hAnsi="Times New Roman" w:cs="Times New Roman"/>
          <w:b/>
          <w:bCs/>
          <w:kern w:val="36"/>
          <w:sz w:val="32"/>
          <w:szCs w:val="32"/>
          <w:lang w:eastAsia="en-ID"/>
        </w:rPr>
      </w:pPr>
      <w:r w:rsidRPr="00945A6F">
        <w:rPr>
          <w:rFonts w:ascii="Times New Roman" w:eastAsia="Times New Roman" w:hAnsi="Times New Roman" w:cs="Times New Roman"/>
          <w:b/>
          <w:bCs/>
          <w:kern w:val="36"/>
          <w:sz w:val="32"/>
          <w:szCs w:val="32"/>
          <w:lang w:eastAsia="en-ID"/>
        </w:rPr>
        <w:t>II. RINGKASAN KEUANGAN JULI 2026</w:t>
      </w:r>
    </w:p>
    <w:p w14:paraId="53B9AE89" w14:textId="77777777" w:rsidR="00A22C60" w:rsidRPr="00945A6F" w:rsidRDefault="00A22C60" w:rsidP="00A22C60">
      <w:pPr>
        <w:spacing w:before="100" w:beforeAutospacing="1" w:after="100" w:afterAutospacing="1" w:line="240" w:lineRule="auto"/>
        <w:rPr>
          <w:rFonts w:ascii="Times New Roman" w:eastAsia="Times New Roman" w:hAnsi="Times New Roman" w:cs="Times New Roman"/>
          <w:sz w:val="24"/>
          <w:szCs w:val="24"/>
          <w:lang w:eastAsia="en-ID"/>
        </w:rPr>
      </w:pPr>
      <w:r w:rsidRPr="00945A6F">
        <w:rPr>
          <w:rFonts w:ascii="Times New Roman" w:eastAsia="Times New Roman" w:hAnsi="Times New Roman" w:cs="Times New Roman"/>
          <w:sz w:val="24"/>
          <w:szCs w:val="24"/>
          <w:lang w:eastAsia="en-ID"/>
        </w:rPr>
        <w:t>Berdasarkan mutasi rekening BCA YDKI, posisi keuangan bulan Juli 2026 adalah sebagai berikut:</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622"/>
        <w:gridCol w:w="1882"/>
      </w:tblGrid>
      <w:tr w:rsidR="00A22C60" w:rsidRPr="00945A6F" w14:paraId="163F5613" w14:textId="77777777" w:rsidTr="00A22C60">
        <w:trPr>
          <w:tblCellSpacing w:w="15" w:type="dxa"/>
        </w:trPr>
        <w:tc>
          <w:tcPr>
            <w:tcW w:w="0" w:type="auto"/>
            <w:vAlign w:val="center"/>
            <w:hideMark/>
          </w:tcPr>
          <w:p w14:paraId="1569AC5E" w14:textId="77777777" w:rsidR="00A22C60" w:rsidRPr="00945A6F" w:rsidRDefault="00A22C60" w:rsidP="00A22C60">
            <w:pPr>
              <w:spacing w:after="0" w:line="240" w:lineRule="auto"/>
              <w:jc w:val="center"/>
              <w:rPr>
                <w:rFonts w:ascii="Times New Roman" w:eastAsia="Times New Roman" w:hAnsi="Times New Roman" w:cs="Times New Roman"/>
                <w:b/>
                <w:bCs/>
                <w:sz w:val="24"/>
                <w:szCs w:val="24"/>
                <w:lang w:eastAsia="en-ID"/>
              </w:rPr>
            </w:pPr>
            <w:r w:rsidRPr="00945A6F">
              <w:rPr>
                <w:rFonts w:ascii="Times New Roman" w:eastAsia="Times New Roman" w:hAnsi="Times New Roman" w:cs="Times New Roman"/>
                <w:b/>
                <w:bCs/>
                <w:sz w:val="24"/>
                <w:szCs w:val="24"/>
                <w:lang w:eastAsia="en-ID"/>
              </w:rPr>
              <w:t>Uraian</w:t>
            </w:r>
          </w:p>
        </w:tc>
        <w:tc>
          <w:tcPr>
            <w:tcW w:w="0" w:type="auto"/>
            <w:vAlign w:val="center"/>
            <w:hideMark/>
          </w:tcPr>
          <w:p w14:paraId="12064986" w14:textId="77777777" w:rsidR="00A22C60" w:rsidRPr="00945A6F" w:rsidRDefault="00A22C60" w:rsidP="00A22C60">
            <w:pPr>
              <w:spacing w:after="0" w:line="240" w:lineRule="auto"/>
              <w:jc w:val="center"/>
              <w:rPr>
                <w:rFonts w:ascii="Times New Roman" w:eastAsia="Times New Roman" w:hAnsi="Times New Roman" w:cs="Times New Roman"/>
                <w:b/>
                <w:bCs/>
                <w:sz w:val="24"/>
                <w:szCs w:val="24"/>
                <w:lang w:eastAsia="en-ID"/>
              </w:rPr>
            </w:pPr>
            <w:r w:rsidRPr="00945A6F">
              <w:rPr>
                <w:rFonts w:ascii="Times New Roman" w:eastAsia="Times New Roman" w:hAnsi="Times New Roman" w:cs="Times New Roman"/>
                <w:b/>
                <w:bCs/>
                <w:sz w:val="24"/>
                <w:szCs w:val="24"/>
                <w:lang w:eastAsia="en-ID"/>
              </w:rPr>
              <w:t>Jumlah</w:t>
            </w:r>
          </w:p>
        </w:tc>
      </w:tr>
      <w:tr w:rsidR="00A22C60" w:rsidRPr="00945A6F" w14:paraId="3A224583" w14:textId="77777777" w:rsidTr="00A22C60">
        <w:trPr>
          <w:tblCellSpacing w:w="15" w:type="dxa"/>
        </w:trPr>
        <w:tc>
          <w:tcPr>
            <w:tcW w:w="0" w:type="auto"/>
            <w:vAlign w:val="center"/>
            <w:hideMark/>
          </w:tcPr>
          <w:p w14:paraId="16D5D9D1" w14:textId="77777777" w:rsidR="00A22C60" w:rsidRPr="00945A6F" w:rsidRDefault="00A22C60" w:rsidP="00A22C60">
            <w:pPr>
              <w:spacing w:after="0" w:line="240" w:lineRule="auto"/>
              <w:rPr>
                <w:rFonts w:ascii="Times New Roman" w:eastAsia="Times New Roman" w:hAnsi="Times New Roman" w:cs="Times New Roman"/>
                <w:sz w:val="24"/>
                <w:szCs w:val="24"/>
                <w:lang w:eastAsia="en-ID"/>
              </w:rPr>
            </w:pPr>
            <w:r w:rsidRPr="00945A6F">
              <w:rPr>
                <w:rFonts w:ascii="Times New Roman" w:eastAsia="Times New Roman" w:hAnsi="Times New Roman" w:cs="Times New Roman"/>
                <w:b/>
                <w:bCs/>
                <w:sz w:val="24"/>
                <w:szCs w:val="24"/>
                <w:lang w:eastAsia="en-ID"/>
              </w:rPr>
              <w:t>Saldo Awal 1 Juli 2026</w:t>
            </w:r>
          </w:p>
        </w:tc>
        <w:tc>
          <w:tcPr>
            <w:tcW w:w="0" w:type="auto"/>
            <w:vAlign w:val="center"/>
            <w:hideMark/>
          </w:tcPr>
          <w:p w14:paraId="2511E245" w14:textId="77777777" w:rsidR="00A22C60" w:rsidRPr="00945A6F" w:rsidRDefault="00A22C60" w:rsidP="00A22C60">
            <w:pPr>
              <w:spacing w:after="0" w:line="240" w:lineRule="auto"/>
              <w:rPr>
                <w:rFonts w:ascii="Times New Roman" w:eastAsia="Times New Roman" w:hAnsi="Times New Roman" w:cs="Times New Roman"/>
                <w:sz w:val="24"/>
                <w:szCs w:val="24"/>
                <w:lang w:eastAsia="en-ID"/>
              </w:rPr>
            </w:pPr>
            <w:r w:rsidRPr="00945A6F">
              <w:rPr>
                <w:rFonts w:ascii="Times New Roman" w:eastAsia="Times New Roman" w:hAnsi="Times New Roman" w:cs="Times New Roman"/>
                <w:b/>
                <w:bCs/>
                <w:sz w:val="24"/>
                <w:szCs w:val="24"/>
                <w:lang w:eastAsia="en-ID"/>
              </w:rPr>
              <w:t>Rp184.736.170,32</w:t>
            </w:r>
          </w:p>
        </w:tc>
      </w:tr>
      <w:tr w:rsidR="00A22C60" w:rsidRPr="00945A6F" w14:paraId="731F6388" w14:textId="77777777" w:rsidTr="00A22C60">
        <w:trPr>
          <w:tblCellSpacing w:w="15" w:type="dxa"/>
        </w:trPr>
        <w:tc>
          <w:tcPr>
            <w:tcW w:w="0" w:type="auto"/>
            <w:vAlign w:val="center"/>
            <w:hideMark/>
          </w:tcPr>
          <w:p w14:paraId="4FD18144" w14:textId="77777777" w:rsidR="00A22C60" w:rsidRPr="00945A6F" w:rsidRDefault="00A22C60" w:rsidP="00A22C60">
            <w:pPr>
              <w:spacing w:after="0" w:line="240" w:lineRule="auto"/>
              <w:rPr>
                <w:rFonts w:ascii="Times New Roman" w:eastAsia="Times New Roman" w:hAnsi="Times New Roman" w:cs="Times New Roman"/>
                <w:sz w:val="24"/>
                <w:szCs w:val="24"/>
                <w:lang w:eastAsia="en-ID"/>
              </w:rPr>
            </w:pPr>
            <w:r w:rsidRPr="00945A6F">
              <w:rPr>
                <w:rFonts w:ascii="Times New Roman" w:eastAsia="Times New Roman" w:hAnsi="Times New Roman" w:cs="Times New Roman"/>
                <w:b/>
                <w:bCs/>
                <w:sz w:val="24"/>
                <w:szCs w:val="24"/>
                <w:lang w:eastAsia="en-ID"/>
              </w:rPr>
              <w:t>Dana Masuk / Mutasi Kredit (118 transaksi)</w:t>
            </w:r>
          </w:p>
        </w:tc>
        <w:tc>
          <w:tcPr>
            <w:tcW w:w="0" w:type="auto"/>
            <w:vAlign w:val="center"/>
            <w:hideMark/>
          </w:tcPr>
          <w:p w14:paraId="3358DCE7" w14:textId="77777777" w:rsidR="00A22C60" w:rsidRPr="00945A6F" w:rsidRDefault="00A22C60" w:rsidP="00A22C60">
            <w:pPr>
              <w:spacing w:after="0" w:line="240" w:lineRule="auto"/>
              <w:rPr>
                <w:rFonts w:ascii="Times New Roman" w:eastAsia="Times New Roman" w:hAnsi="Times New Roman" w:cs="Times New Roman"/>
                <w:sz w:val="24"/>
                <w:szCs w:val="24"/>
                <w:lang w:eastAsia="en-ID"/>
              </w:rPr>
            </w:pPr>
            <w:r w:rsidRPr="00945A6F">
              <w:rPr>
                <w:rFonts w:ascii="Times New Roman" w:eastAsia="Times New Roman" w:hAnsi="Times New Roman" w:cs="Times New Roman"/>
                <w:b/>
                <w:bCs/>
                <w:sz w:val="24"/>
                <w:szCs w:val="24"/>
                <w:lang w:eastAsia="en-ID"/>
              </w:rPr>
              <w:t>Rp39.470.704,00</w:t>
            </w:r>
          </w:p>
        </w:tc>
      </w:tr>
      <w:tr w:rsidR="00A22C60" w:rsidRPr="00945A6F" w14:paraId="62BDADA6" w14:textId="77777777" w:rsidTr="00A22C60">
        <w:trPr>
          <w:tblCellSpacing w:w="15" w:type="dxa"/>
        </w:trPr>
        <w:tc>
          <w:tcPr>
            <w:tcW w:w="0" w:type="auto"/>
            <w:vAlign w:val="center"/>
            <w:hideMark/>
          </w:tcPr>
          <w:p w14:paraId="163A3B8A" w14:textId="77777777" w:rsidR="00A22C60" w:rsidRPr="00945A6F" w:rsidRDefault="00A22C60" w:rsidP="00A22C60">
            <w:pPr>
              <w:spacing w:after="0" w:line="240" w:lineRule="auto"/>
              <w:rPr>
                <w:rFonts w:ascii="Times New Roman" w:eastAsia="Times New Roman" w:hAnsi="Times New Roman" w:cs="Times New Roman"/>
                <w:sz w:val="24"/>
                <w:szCs w:val="24"/>
                <w:lang w:eastAsia="en-ID"/>
              </w:rPr>
            </w:pPr>
            <w:r w:rsidRPr="00945A6F">
              <w:rPr>
                <w:rFonts w:ascii="Times New Roman" w:eastAsia="Times New Roman" w:hAnsi="Times New Roman" w:cs="Times New Roman"/>
                <w:b/>
                <w:bCs/>
                <w:sz w:val="24"/>
                <w:szCs w:val="24"/>
                <w:lang w:eastAsia="en-ID"/>
              </w:rPr>
              <w:t>Dana Keluar / Mutasi Debet (20 transaksi)</w:t>
            </w:r>
          </w:p>
        </w:tc>
        <w:tc>
          <w:tcPr>
            <w:tcW w:w="0" w:type="auto"/>
            <w:vAlign w:val="center"/>
            <w:hideMark/>
          </w:tcPr>
          <w:p w14:paraId="530ADC99" w14:textId="77777777" w:rsidR="00A22C60" w:rsidRPr="00945A6F" w:rsidRDefault="00A22C60" w:rsidP="00A22C60">
            <w:pPr>
              <w:spacing w:after="0" w:line="240" w:lineRule="auto"/>
              <w:rPr>
                <w:rFonts w:ascii="Times New Roman" w:eastAsia="Times New Roman" w:hAnsi="Times New Roman" w:cs="Times New Roman"/>
                <w:sz w:val="24"/>
                <w:szCs w:val="24"/>
                <w:lang w:eastAsia="en-ID"/>
              </w:rPr>
            </w:pPr>
            <w:r w:rsidRPr="00945A6F">
              <w:rPr>
                <w:rFonts w:ascii="Times New Roman" w:eastAsia="Times New Roman" w:hAnsi="Times New Roman" w:cs="Times New Roman"/>
                <w:b/>
                <w:bCs/>
                <w:sz w:val="24"/>
                <w:szCs w:val="24"/>
                <w:lang w:eastAsia="en-ID"/>
              </w:rPr>
              <w:t>Rp146.784.825,00</w:t>
            </w:r>
          </w:p>
        </w:tc>
      </w:tr>
      <w:tr w:rsidR="00A22C60" w:rsidRPr="00945A6F" w14:paraId="6C1DFD18" w14:textId="77777777" w:rsidTr="00A22C60">
        <w:trPr>
          <w:tblCellSpacing w:w="15" w:type="dxa"/>
        </w:trPr>
        <w:tc>
          <w:tcPr>
            <w:tcW w:w="0" w:type="auto"/>
            <w:vAlign w:val="center"/>
            <w:hideMark/>
          </w:tcPr>
          <w:p w14:paraId="21BBB1DE" w14:textId="77777777" w:rsidR="00A22C60" w:rsidRPr="00945A6F" w:rsidRDefault="00A22C60" w:rsidP="00A22C60">
            <w:pPr>
              <w:spacing w:after="0" w:line="240" w:lineRule="auto"/>
              <w:rPr>
                <w:rFonts w:ascii="Times New Roman" w:eastAsia="Times New Roman" w:hAnsi="Times New Roman" w:cs="Times New Roman"/>
                <w:sz w:val="24"/>
                <w:szCs w:val="24"/>
                <w:lang w:eastAsia="en-ID"/>
              </w:rPr>
            </w:pPr>
            <w:r w:rsidRPr="00945A6F">
              <w:rPr>
                <w:rFonts w:ascii="Times New Roman" w:eastAsia="Times New Roman" w:hAnsi="Times New Roman" w:cs="Times New Roman"/>
                <w:b/>
                <w:bCs/>
                <w:sz w:val="24"/>
                <w:szCs w:val="24"/>
                <w:lang w:eastAsia="en-ID"/>
              </w:rPr>
              <w:t>Saldo Akhir 31 Juli 2026</w:t>
            </w:r>
          </w:p>
        </w:tc>
        <w:tc>
          <w:tcPr>
            <w:tcW w:w="0" w:type="auto"/>
            <w:vAlign w:val="center"/>
            <w:hideMark/>
          </w:tcPr>
          <w:p w14:paraId="38A34F17" w14:textId="77777777" w:rsidR="00A22C60" w:rsidRPr="00945A6F" w:rsidRDefault="00A22C60" w:rsidP="00A22C60">
            <w:pPr>
              <w:spacing w:after="0" w:line="240" w:lineRule="auto"/>
              <w:rPr>
                <w:rFonts w:ascii="Times New Roman" w:eastAsia="Times New Roman" w:hAnsi="Times New Roman" w:cs="Times New Roman"/>
                <w:sz w:val="24"/>
                <w:szCs w:val="24"/>
                <w:lang w:eastAsia="en-ID"/>
              </w:rPr>
            </w:pPr>
            <w:r w:rsidRPr="00945A6F">
              <w:rPr>
                <w:rFonts w:ascii="Times New Roman" w:eastAsia="Times New Roman" w:hAnsi="Times New Roman" w:cs="Times New Roman"/>
                <w:b/>
                <w:bCs/>
                <w:sz w:val="24"/>
                <w:szCs w:val="24"/>
                <w:lang w:eastAsia="en-ID"/>
              </w:rPr>
              <w:t>Rp77.422.049,32</w:t>
            </w:r>
          </w:p>
        </w:tc>
      </w:tr>
      <w:tr w:rsidR="00A22C60" w:rsidRPr="00945A6F" w14:paraId="340541A4" w14:textId="77777777" w:rsidTr="00A22C60">
        <w:trPr>
          <w:tblCellSpacing w:w="15" w:type="dxa"/>
        </w:trPr>
        <w:tc>
          <w:tcPr>
            <w:tcW w:w="0" w:type="auto"/>
            <w:vAlign w:val="center"/>
            <w:hideMark/>
          </w:tcPr>
          <w:p w14:paraId="55837675" w14:textId="77777777" w:rsidR="00A22C60" w:rsidRPr="00945A6F" w:rsidRDefault="00A22C60" w:rsidP="00A22C60">
            <w:pPr>
              <w:spacing w:after="0" w:line="240" w:lineRule="auto"/>
              <w:rPr>
                <w:rFonts w:ascii="Times New Roman" w:eastAsia="Times New Roman" w:hAnsi="Times New Roman" w:cs="Times New Roman"/>
                <w:sz w:val="24"/>
                <w:szCs w:val="24"/>
                <w:lang w:eastAsia="en-ID"/>
              </w:rPr>
            </w:pPr>
            <w:r w:rsidRPr="00945A6F">
              <w:rPr>
                <w:rFonts w:ascii="Times New Roman" w:eastAsia="Times New Roman" w:hAnsi="Times New Roman" w:cs="Times New Roman"/>
                <w:b/>
                <w:bCs/>
                <w:sz w:val="24"/>
                <w:szCs w:val="24"/>
                <w:lang w:eastAsia="en-ID"/>
              </w:rPr>
              <w:t>Total transaksi</w:t>
            </w:r>
          </w:p>
        </w:tc>
        <w:tc>
          <w:tcPr>
            <w:tcW w:w="0" w:type="auto"/>
            <w:vAlign w:val="center"/>
            <w:hideMark/>
          </w:tcPr>
          <w:p w14:paraId="2F644058" w14:textId="77777777" w:rsidR="00A22C60" w:rsidRPr="00945A6F" w:rsidRDefault="00A22C60" w:rsidP="00A22C60">
            <w:pPr>
              <w:spacing w:after="0" w:line="240" w:lineRule="auto"/>
              <w:rPr>
                <w:rFonts w:ascii="Times New Roman" w:eastAsia="Times New Roman" w:hAnsi="Times New Roman" w:cs="Times New Roman"/>
                <w:sz w:val="24"/>
                <w:szCs w:val="24"/>
                <w:lang w:eastAsia="en-ID"/>
              </w:rPr>
            </w:pPr>
            <w:r w:rsidRPr="00945A6F">
              <w:rPr>
                <w:rFonts w:ascii="Times New Roman" w:eastAsia="Times New Roman" w:hAnsi="Times New Roman" w:cs="Times New Roman"/>
                <w:b/>
                <w:bCs/>
                <w:sz w:val="24"/>
                <w:szCs w:val="24"/>
                <w:lang w:eastAsia="en-ID"/>
              </w:rPr>
              <w:t>138 transaksi</w:t>
            </w:r>
          </w:p>
        </w:tc>
      </w:tr>
    </w:tbl>
    <w:p w14:paraId="48B409F8" w14:textId="77777777" w:rsidR="00A22C60" w:rsidRPr="00945A6F" w:rsidRDefault="00A22C60" w:rsidP="00A22C60">
      <w:pPr>
        <w:spacing w:before="100" w:beforeAutospacing="1" w:after="100" w:afterAutospacing="1" w:line="240" w:lineRule="auto"/>
        <w:rPr>
          <w:rFonts w:ascii="Times New Roman" w:eastAsia="Times New Roman" w:hAnsi="Times New Roman" w:cs="Times New Roman"/>
          <w:sz w:val="24"/>
          <w:szCs w:val="24"/>
          <w:lang w:eastAsia="en-ID"/>
        </w:rPr>
      </w:pPr>
      <w:r w:rsidRPr="00945A6F">
        <w:rPr>
          <w:rFonts w:ascii="Times New Roman" w:eastAsia="Times New Roman" w:hAnsi="Times New Roman" w:cs="Times New Roman"/>
          <w:sz w:val="24"/>
          <w:szCs w:val="24"/>
          <w:lang w:eastAsia="en-ID"/>
        </w:rPr>
        <w:t xml:space="preserve">Saldo akhir rekening pada 31 Juli 2026 tercatat sebesar </w:t>
      </w:r>
      <w:r w:rsidRPr="00945A6F">
        <w:rPr>
          <w:rFonts w:ascii="Times New Roman" w:eastAsia="Times New Roman" w:hAnsi="Times New Roman" w:cs="Times New Roman"/>
          <w:b/>
          <w:bCs/>
          <w:sz w:val="24"/>
          <w:szCs w:val="24"/>
          <w:lang w:eastAsia="en-ID"/>
        </w:rPr>
        <w:t>Rp77.422.049,32</w:t>
      </w:r>
      <w:r w:rsidRPr="00945A6F">
        <w:rPr>
          <w:rFonts w:ascii="Times New Roman" w:eastAsia="Times New Roman" w:hAnsi="Times New Roman" w:cs="Times New Roman"/>
          <w:sz w:val="24"/>
          <w:szCs w:val="24"/>
          <w:lang w:eastAsia="en-ID"/>
        </w:rPr>
        <w:t>.</w:t>
      </w:r>
    </w:p>
    <w:p w14:paraId="3DEF3D52" w14:textId="77777777" w:rsidR="00A22C60" w:rsidRPr="00945A6F" w:rsidRDefault="00A22C60" w:rsidP="00A22C60">
      <w:pPr>
        <w:spacing w:before="100" w:beforeAutospacing="1" w:after="100" w:afterAutospacing="1" w:line="240" w:lineRule="auto"/>
        <w:rPr>
          <w:rFonts w:ascii="Times New Roman" w:eastAsia="Times New Roman" w:hAnsi="Times New Roman" w:cs="Times New Roman"/>
          <w:sz w:val="24"/>
          <w:szCs w:val="24"/>
          <w:lang w:eastAsia="en-ID"/>
        </w:rPr>
      </w:pPr>
      <w:r w:rsidRPr="00945A6F">
        <w:rPr>
          <w:rFonts w:ascii="Times New Roman" w:eastAsia="Times New Roman" w:hAnsi="Times New Roman" w:cs="Times New Roman"/>
          <w:sz w:val="24"/>
          <w:szCs w:val="24"/>
          <w:lang w:eastAsia="en-ID"/>
        </w:rPr>
        <w:t>Perhitungan:</w:t>
      </w:r>
    </w:p>
    <w:p w14:paraId="1E103E8B" w14:textId="77777777" w:rsidR="00A22C60" w:rsidRPr="00945A6F" w:rsidRDefault="00A22C60" w:rsidP="00A22C60">
      <w:pPr>
        <w:spacing w:before="100" w:beforeAutospacing="1" w:after="100" w:afterAutospacing="1" w:line="240" w:lineRule="auto"/>
        <w:rPr>
          <w:rFonts w:ascii="Times New Roman" w:eastAsia="Times New Roman" w:hAnsi="Times New Roman" w:cs="Times New Roman"/>
          <w:sz w:val="24"/>
          <w:szCs w:val="24"/>
          <w:lang w:eastAsia="en-ID"/>
        </w:rPr>
      </w:pPr>
      <w:r w:rsidRPr="00945A6F">
        <w:rPr>
          <w:rFonts w:ascii="Times New Roman" w:eastAsia="Times New Roman" w:hAnsi="Times New Roman" w:cs="Times New Roman"/>
          <w:b/>
          <w:bCs/>
          <w:sz w:val="24"/>
          <w:szCs w:val="24"/>
          <w:lang w:eastAsia="en-ID"/>
        </w:rPr>
        <w:t>Rp184.736.170,32 + Rp39.470.704,00 − Rp146.784.825,00 = Rp77.422.049,32</w:t>
      </w:r>
    </w:p>
    <w:p w14:paraId="703C2679" w14:textId="77777777" w:rsidR="00A22C60" w:rsidRPr="00945A6F" w:rsidRDefault="00A22C60" w:rsidP="00A22C60">
      <w:pPr>
        <w:spacing w:before="100" w:beforeAutospacing="1" w:after="100" w:afterAutospacing="1" w:line="240" w:lineRule="auto"/>
        <w:rPr>
          <w:rFonts w:ascii="Times New Roman" w:eastAsia="Times New Roman" w:hAnsi="Times New Roman" w:cs="Times New Roman"/>
          <w:sz w:val="24"/>
          <w:szCs w:val="24"/>
          <w:lang w:eastAsia="en-ID"/>
        </w:rPr>
      </w:pPr>
      <w:r w:rsidRPr="00945A6F">
        <w:rPr>
          <w:rFonts w:ascii="Times New Roman" w:eastAsia="Times New Roman" w:hAnsi="Times New Roman" w:cs="Times New Roman"/>
          <w:sz w:val="24"/>
          <w:szCs w:val="24"/>
          <w:lang w:eastAsia="en-ID"/>
        </w:rPr>
        <w:t xml:space="preserve">Dengan demikian, seluruh angka saldo awal, dana masuk, dana keluar, dan saldo akhir </w:t>
      </w:r>
      <w:r w:rsidRPr="00945A6F">
        <w:rPr>
          <w:rFonts w:ascii="Times New Roman" w:eastAsia="Times New Roman" w:hAnsi="Times New Roman" w:cs="Times New Roman"/>
          <w:b/>
          <w:bCs/>
          <w:sz w:val="24"/>
          <w:szCs w:val="24"/>
          <w:lang w:eastAsia="en-ID"/>
        </w:rPr>
        <w:t>seimbang dengan mutasi rekening BCA</w:t>
      </w:r>
      <w:r w:rsidRPr="00945A6F">
        <w:rPr>
          <w:rFonts w:ascii="Times New Roman" w:eastAsia="Times New Roman" w:hAnsi="Times New Roman" w:cs="Times New Roman"/>
          <w:sz w:val="24"/>
          <w:szCs w:val="24"/>
          <w:lang w:eastAsia="en-ID"/>
        </w:rPr>
        <w:t>.</w:t>
      </w:r>
    </w:p>
    <w:p w14:paraId="71049CB2" w14:textId="77777777" w:rsidR="00A22C60" w:rsidRPr="00945A6F" w:rsidRDefault="00A22C60" w:rsidP="00A22C60">
      <w:pPr>
        <w:spacing w:before="100" w:beforeAutospacing="1" w:after="100" w:afterAutospacing="1" w:line="240" w:lineRule="auto"/>
        <w:outlineLvl w:val="0"/>
        <w:rPr>
          <w:rFonts w:ascii="Times New Roman" w:eastAsia="Times New Roman" w:hAnsi="Times New Roman" w:cs="Times New Roman"/>
          <w:b/>
          <w:bCs/>
          <w:kern w:val="36"/>
          <w:sz w:val="32"/>
          <w:szCs w:val="32"/>
          <w:lang w:eastAsia="en-ID"/>
        </w:rPr>
      </w:pPr>
      <w:r w:rsidRPr="00945A6F">
        <w:rPr>
          <w:rFonts w:ascii="Times New Roman" w:eastAsia="Times New Roman" w:hAnsi="Times New Roman" w:cs="Times New Roman"/>
          <w:b/>
          <w:bCs/>
          <w:kern w:val="36"/>
          <w:sz w:val="32"/>
          <w:szCs w:val="32"/>
          <w:lang w:eastAsia="en-ID"/>
        </w:rPr>
        <w:lastRenderedPageBreak/>
        <w:t>III. DANA MASUK DAN DONASI EROPA</w:t>
      </w:r>
    </w:p>
    <w:p w14:paraId="64546989" w14:textId="3615A8CF" w:rsidR="00A22C60" w:rsidRPr="00945A6F" w:rsidRDefault="00A22C60" w:rsidP="00A22C60">
      <w:pPr>
        <w:spacing w:before="100" w:beforeAutospacing="1" w:after="100" w:afterAutospacing="1" w:line="240" w:lineRule="auto"/>
        <w:rPr>
          <w:rFonts w:ascii="Times New Roman" w:eastAsia="Times New Roman" w:hAnsi="Times New Roman" w:cs="Times New Roman"/>
          <w:sz w:val="24"/>
          <w:szCs w:val="24"/>
          <w:lang w:eastAsia="en-ID"/>
        </w:rPr>
      </w:pPr>
      <w:r w:rsidRPr="00945A6F">
        <w:rPr>
          <w:rFonts w:ascii="Times New Roman" w:eastAsia="Times New Roman" w:hAnsi="Times New Roman" w:cs="Times New Roman"/>
          <w:sz w:val="24"/>
          <w:szCs w:val="24"/>
          <w:lang w:eastAsia="en-ID"/>
        </w:rPr>
        <w:t>Total dana yang masuk selama Juli 2026 adalah:</w:t>
      </w:r>
      <w:r w:rsidR="00A0397D" w:rsidRPr="00945A6F">
        <w:rPr>
          <w:rFonts w:ascii="Times New Roman" w:eastAsia="Times New Roman" w:hAnsi="Times New Roman" w:cs="Times New Roman"/>
          <w:sz w:val="24"/>
          <w:szCs w:val="24"/>
          <w:lang w:eastAsia="en-ID"/>
        </w:rPr>
        <w:t xml:space="preserve"> </w:t>
      </w:r>
      <w:r w:rsidRPr="00945A6F">
        <w:rPr>
          <w:rFonts w:ascii="Times New Roman" w:eastAsia="Times New Roman" w:hAnsi="Times New Roman" w:cs="Times New Roman"/>
          <w:b/>
          <w:bCs/>
          <w:sz w:val="24"/>
          <w:szCs w:val="24"/>
          <w:lang w:eastAsia="en-ID"/>
        </w:rPr>
        <w:t>Rp39.470.704,00</w:t>
      </w:r>
      <w:r w:rsidR="00E03ED3">
        <w:rPr>
          <w:rFonts w:ascii="Times New Roman" w:eastAsia="Times New Roman" w:hAnsi="Times New Roman" w:cs="Times New Roman"/>
          <w:sz w:val="24"/>
          <w:szCs w:val="24"/>
          <w:lang w:eastAsia="en-ID"/>
        </w:rPr>
        <w:t>.</w:t>
      </w:r>
    </w:p>
    <w:p w14:paraId="5989FF70" w14:textId="34B3E1C7" w:rsidR="00A22C60" w:rsidRPr="00945A6F" w:rsidRDefault="00A22C60" w:rsidP="00A22C60">
      <w:pPr>
        <w:spacing w:before="100" w:beforeAutospacing="1" w:after="100" w:afterAutospacing="1" w:line="240" w:lineRule="auto"/>
        <w:rPr>
          <w:rFonts w:ascii="Times New Roman" w:eastAsia="Times New Roman" w:hAnsi="Times New Roman" w:cs="Times New Roman"/>
          <w:sz w:val="24"/>
          <w:szCs w:val="24"/>
          <w:lang w:eastAsia="en-ID"/>
        </w:rPr>
      </w:pPr>
      <w:r w:rsidRPr="00945A6F">
        <w:rPr>
          <w:rFonts w:ascii="Times New Roman" w:eastAsia="Times New Roman" w:hAnsi="Times New Roman" w:cs="Times New Roman"/>
          <w:sz w:val="24"/>
          <w:szCs w:val="24"/>
          <w:lang w:eastAsia="en-ID"/>
        </w:rPr>
        <w:t>Untuk mengidentifikasi donasi yang ditujukan bagi pelayanan/proyek Eropa, digunakan ciri sebagaimana selama ini diterapkan YDKI, antara lain:</w:t>
      </w:r>
      <w:r w:rsidR="000C5F57" w:rsidRPr="00945A6F">
        <w:rPr>
          <w:rFonts w:ascii="Times New Roman" w:eastAsia="Times New Roman" w:hAnsi="Times New Roman" w:cs="Times New Roman"/>
          <w:sz w:val="24"/>
          <w:szCs w:val="24"/>
          <w:lang w:eastAsia="en-ID"/>
        </w:rPr>
        <w:t xml:space="preserve"> </w:t>
      </w:r>
      <w:r w:rsidRPr="00945A6F">
        <w:rPr>
          <w:rFonts w:ascii="Times New Roman" w:eastAsia="Times New Roman" w:hAnsi="Times New Roman" w:cs="Times New Roman"/>
          <w:b/>
          <w:bCs/>
          <w:sz w:val="24"/>
          <w:szCs w:val="24"/>
          <w:lang w:eastAsia="en-ID"/>
        </w:rPr>
        <w:t>Eropa, Europa, Europe, Belanda, Hagios International, Hagios Internationaal, Hagios Den Haag, Hagios Belanda</w:t>
      </w:r>
      <w:r w:rsidRPr="00945A6F">
        <w:rPr>
          <w:rFonts w:ascii="Times New Roman" w:eastAsia="Times New Roman" w:hAnsi="Times New Roman" w:cs="Times New Roman"/>
          <w:sz w:val="24"/>
          <w:szCs w:val="24"/>
          <w:lang w:eastAsia="en-ID"/>
        </w:rPr>
        <w:t xml:space="preserve">, serta nominal transfer yang </w:t>
      </w:r>
      <w:r w:rsidRPr="00945A6F">
        <w:rPr>
          <w:rFonts w:ascii="Times New Roman" w:eastAsia="Times New Roman" w:hAnsi="Times New Roman" w:cs="Times New Roman"/>
          <w:b/>
          <w:bCs/>
          <w:sz w:val="24"/>
          <w:szCs w:val="24"/>
          <w:lang w:eastAsia="en-ID"/>
        </w:rPr>
        <w:t>berakhiran 077</w:t>
      </w:r>
      <w:r w:rsidRPr="00945A6F">
        <w:rPr>
          <w:rFonts w:ascii="Times New Roman" w:eastAsia="Times New Roman" w:hAnsi="Times New Roman" w:cs="Times New Roman"/>
          <w:sz w:val="24"/>
          <w:szCs w:val="24"/>
          <w:lang w:eastAsia="en-ID"/>
        </w:rPr>
        <w:t>.</w:t>
      </w:r>
    </w:p>
    <w:p w14:paraId="1E194E98" w14:textId="77777777" w:rsidR="00A22C60" w:rsidRPr="00945A6F" w:rsidRDefault="00A22C60" w:rsidP="00A22C60">
      <w:pPr>
        <w:spacing w:before="100" w:beforeAutospacing="1" w:after="100" w:afterAutospacing="1" w:line="240" w:lineRule="auto"/>
        <w:rPr>
          <w:rFonts w:ascii="Times New Roman" w:eastAsia="Times New Roman" w:hAnsi="Times New Roman" w:cs="Times New Roman"/>
          <w:sz w:val="24"/>
          <w:szCs w:val="24"/>
          <w:lang w:eastAsia="en-ID"/>
        </w:rPr>
      </w:pPr>
      <w:r w:rsidRPr="00945A6F">
        <w:rPr>
          <w:rFonts w:ascii="Times New Roman" w:eastAsia="Times New Roman" w:hAnsi="Times New Roman" w:cs="Times New Roman"/>
          <w:sz w:val="24"/>
          <w:szCs w:val="24"/>
          <w:lang w:eastAsia="en-ID"/>
        </w:rPr>
        <w:t>Berdasarkan kriteria tersebut, hasil identifikasi terhadap mutasi Juli 2026 menunjukkan:</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656"/>
        <w:gridCol w:w="1762"/>
      </w:tblGrid>
      <w:tr w:rsidR="00A22C60" w:rsidRPr="00945A6F" w14:paraId="5C53F7C5" w14:textId="77777777" w:rsidTr="00A22C60">
        <w:trPr>
          <w:tblCellSpacing w:w="15" w:type="dxa"/>
        </w:trPr>
        <w:tc>
          <w:tcPr>
            <w:tcW w:w="0" w:type="auto"/>
            <w:vAlign w:val="center"/>
            <w:hideMark/>
          </w:tcPr>
          <w:p w14:paraId="4BE8EE11" w14:textId="77777777" w:rsidR="00A22C60" w:rsidRPr="00945A6F" w:rsidRDefault="00A22C60" w:rsidP="00A22C60">
            <w:pPr>
              <w:spacing w:after="0" w:line="240" w:lineRule="auto"/>
              <w:rPr>
                <w:rFonts w:ascii="Times New Roman" w:eastAsia="Times New Roman" w:hAnsi="Times New Roman" w:cs="Times New Roman"/>
                <w:sz w:val="24"/>
                <w:szCs w:val="24"/>
                <w:lang w:eastAsia="en-ID"/>
              </w:rPr>
            </w:pPr>
            <w:r w:rsidRPr="00945A6F">
              <w:rPr>
                <w:rFonts w:ascii="Times New Roman" w:eastAsia="Times New Roman" w:hAnsi="Times New Roman" w:cs="Times New Roman"/>
                <w:sz w:val="24"/>
                <w:szCs w:val="24"/>
                <w:lang w:eastAsia="en-ID"/>
              </w:rPr>
              <w:t>Keterangan</w:t>
            </w:r>
          </w:p>
        </w:tc>
        <w:tc>
          <w:tcPr>
            <w:tcW w:w="0" w:type="auto"/>
            <w:vAlign w:val="center"/>
            <w:hideMark/>
          </w:tcPr>
          <w:p w14:paraId="4201DBA4" w14:textId="77777777" w:rsidR="00A22C60" w:rsidRPr="00945A6F" w:rsidRDefault="00A22C60" w:rsidP="00A22C60">
            <w:pPr>
              <w:spacing w:after="0" w:line="240" w:lineRule="auto"/>
              <w:rPr>
                <w:rFonts w:ascii="Times New Roman" w:eastAsia="Times New Roman" w:hAnsi="Times New Roman" w:cs="Times New Roman"/>
                <w:sz w:val="24"/>
                <w:szCs w:val="24"/>
                <w:lang w:eastAsia="en-ID"/>
              </w:rPr>
            </w:pPr>
            <w:r w:rsidRPr="00945A6F">
              <w:rPr>
                <w:rFonts w:ascii="Times New Roman" w:eastAsia="Times New Roman" w:hAnsi="Times New Roman" w:cs="Times New Roman"/>
                <w:sz w:val="24"/>
                <w:szCs w:val="24"/>
                <w:lang w:eastAsia="en-ID"/>
              </w:rPr>
              <w:t>Jumlah</w:t>
            </w:r>
          </w:p>
        </w:tc>
      </w:tr>
      <w:tr w:rsidR="00A22C60" w:rsidRPr="00945A6F" w14:paraId="04BA551F" w14:textId="77777777" w:rsidTr="00A22C60">
        <w:trPr>
          <w:tblCellSpacing w:w="15" w:type="dxa"/>
        </w:trPr>
        <w:tc>
          <w:tcPr>
            <w:tcW w:w="0" w:type="auto"/>
            <w:vAlign w:val="center"/>
            <w:hideMark/>
          </w:tcPr>
          <w:p w14:paraId="1C552E90" w14:textId="77777777" w:rsidR="00A22C60" w:rsidRPr="00945A6F" w:rsidRDefault="00A22C60" w:rsidP="00A22C60">
            <w:pPr>
              <w:spacing w:after="0" w:line="240" w:lineRule="auto"/>
              <w:rPr>
                <w:rFonts w:ascii="Times New Roman" w:eastAsia="Times New Roman" w:hAnsi="Times New Roman" w:cs="Times New Roman"/>
                <w:sz w:val="24"/>
                <w:szCs w:val="24"/>
                <w:lang w:eastAsia="en-ID"/>
              </w:rPr>
            </w:pPr>
            <w:r w:rsidRPr="00945A6F">
              <w:rPr>
                <w:rFonts w:ascii="Times New Roman" w:eastAsia="Times New Roman" w:hAnsi="Times New Roman" w:cs="Times New Roman"/>
                <w:b/>
                <w:bCs/>
                <w:sz w:val="24"/>
                <w:szCs w:val="24"/>
                <w:lang w:eastAsia="en-ID"/>
              </w:rPr>
              <w:t>Donasi teridentifikasi untuk Eropa</w:t>
            </w:r>
          </w:p>
        </w:tc>
        <w:tc>
          <w:tcPr>
            <w:tcW w:w="0" w:type="auto"/>
            <w:vAlign w:val="center"/>
            <w:hideMark/>
          </w:tcPr>
          <w:p w14:paraId="0AE816AB" w14:textId="77777777" w:rsidR="00A22C60" w:rsidRPr="00945A6F" w:rsidRDefault="00A22C60" w:rsidP="00A22C60">
            <w:pPr>
              <w:spacing w:after="0" w:line="240" w:lineRule="auto"/>
              <w:rPr>
                <w:rFonts w:ascii="Times New Roman" w:eastAsia="Times New Roman" w:hAnsi="Times New Roman" w:cs="Times New Roman"/>
                <w:sz w:val="24"/>
                <w:szCs w:val="24"/>
                <w:lang w:eastAsia="en-ID"/>
              </w:rPr>
            </w:pPr>
            <w:r w:rsidRPr="00945A6F">
              <w:rPr>
                <w:rFonts w:ascii="Times New Roman" w:eastAsia="Times New Roman" w:hAnsi="Times New Roman" w:cs="Times New Roman"/>
                <w:b/>
                <w:bCs/>
                <w:sz w:val="24"/>
                <w:szCs w:val="24"/>
                <w:lang w:eastAsia="en-ID"/>
              </w:rPr>
              <w:t>Rp15.793.809,00</w:t>
            </w:r>
          </w:p>
        </w:tc>
      </w:tr>
      <w:tr w:rsidR="00A22C60" w:rsidRPr="00945A6F" w14:paraId="05AE151F" w14:textId="77777777" w:rsidTr="00A22C60">
        <w:trPr>
          <w:tblCellSpacing w:w="15" w:type="dxa"/>
        </w:trPr>
        <w:tc>
          <w:tcPr>
            <w:tcW w:w="0" w:type="auto"/>
            <w:vAlign w:val="center"/>
            <w:hideMark/>
          </w:tcPr>
          <w:p w14:paraId="7B60462C" w14:textId="77777777" w:rsidR="00A22C60" w:rsidRPr="00945A6F" w:rsidRDefault="00A22C60" w:rsidP="00A22C60">
            <w:pPr>
              <w:spacing w:after="0" w:line="240" w:lineRule="auto"/>
              <w:rPr>
                <w:rFonts w:ascii="Times New Roman" w:eastAsia="Times New Roman" w:hAnsi="Times New Roman" w:cs="Times New Roman"/>
                <w:sz w:val="24"/>
                <w:szCs w:val="24"/>
                <w:lang w:eastAsia="en-ID"/>
              </w:rPr>
            </w:pPr>
            <w:r w:rsidRPr="00945A6F">
              <w:rPr>
                <w:rFonts w:ascii="Times New Roman" w:eastAsia="Times New Roman" w:hAnsi="Times New Roman" w:cs="Times New Roman"/>
                <w:b/>
                <w:bCs/>
                <w:sz w:val="24"/>
                <w:szCs w:val="24"/>
                <w:lang w:eastAsia="en-ID"/>
              </w:rPr>
              <w:t>Jumlah transaksi teridentifikasi</w:t>
            </w:r>
          </w:p>
        </w:tc>
        <w:tc>
          <w:tcPr>
            <w:tcW w:w="0" w:type="auto"/>
            <w:vAlign w:val="center"/>
            <w:hideMark/>
          </w:tcPr>
          <w:p w14:paraId="377103DD" w14:textId="77777777" w:rsidR="00A22C60" w:rsidRPr="00945A6F" w:rsidRDefault="00A22C60" w:rsidP="00A22C60">
            <w:pPr>
              <w:spacing w:after="0" w:line="240" w:lineRule="auto"/>
              <w:rPr>
                <w:rFonts w:ascii="Times New Roman" w:eastAsia="Times New Roman" w:hAnsi="Times New Roman" w:cs="Times New Roman"/>
                <w:sz w:val="24"/>
                <w:szCs w:val="24"/>
                <w:lang w:eastAsia="en-ID"/>
              </w:rPr>
            </w:pPr>
            <w:r w:rsidRPr="00945A6F">
              <w:rPr>
                <w:rFonts w:ascii="Times New Roman" w:eastAsia="Times New Roman" w:hAnsi="Times New Roman" w:cs="Times New Roman"/>
                <w:b/>
                <w:bCs/>
                <w:sz w:val="24"/>
                <w:szCs w:val="24"/>
                <w:lang w:eastAsia="en-ID"/>
              </w:rPr>
              <w:t>39 transaksi</w:t>
            </w:r>
          </w:p>
        </w:tc>
      </w:tr>
      <w:tr w:rsidR="00A22C60" w:rsidRPr="00945A6F" w14:paraId="6D9D9772" w14:textId="77777777" w:rsidTr="00A22C60">
        <w:trPr>
          <w:tblCellSpacing w:w="15" w:type="dxa"/>
        </w:trPr>
        <w:tc>
          <w:tcPr>
            <w:tcW w:w="0" w:type="auto"/>
            <w:vAlign w:val="center"/>
            <w:hideMark/>
          </w:tcPr>
          <w:p w14:paraId="026D05F4" w14:textId="77777777" w:rsidR="00A22C60" w:rsidRPr="00945A6F" w:rsidRDefault="00A22C60" w:rsidP="00A22C60">
            <w:pPr>
              <w:spacing w:after="0" w:line="240" w:lineRule="auto"/>
              <w:rPr>
                <w:rFonts w:ascii="Times New Roman" w:eastAsia="Times New Roman" w:hAnsi="Times New Roman" w:cs="Times New Roman"/>
                <w:sz w:val="24"/>
                <w:szCs w:val="24"/>
                <w:lang w:eastAsia="en-ID"/>
              </w:rPr>
            </w:pPr>
            <w:r w:rsidRPr="00945A6F">
              <w:rPr>
                <w:rFonts w:ascii="Times New Roman" w:eastAsia="Times New Roman" w:hAnsi="Times New Roman" w:cs="Times New Roman"/>
                <w:sz w:val="24"/>
                <w:szCs w:val="24"/>
                <w:lang w:eastAsia="en-ID"/>
              </w:rPr>
              <w:t>Total seluruh dana masuk</w:t>
            </w:r>
          </w:p>
        </w:tc>
        <w:tc>
          <w:tcPr>
            <w:tcW w:w="0" w:type="auto"/>
            <w:vAlign w:val="center"/>
            <w:hideMark/>
          </w:tcPr>
          <w:p w14:paraId="2B8A2441" w14:textId="77777777" w:rsidR="00A22C60" w:rsidRPr="00945A6F" w:rsidRDefault="00A22C60" w:rsidP="00A22C60">
            <w:pPr>
              <w:spacing w:after="0" w:line="240" w:lineRule="auto"/>
              <w:rPr>
                <w:rFonts w:ascii="Times New Roman" w:eastAsia="Times New Roman" w:hAnsi="Times New Roman" w:cs="Times New Roman"/>
                <w:sz w:val="24"/>
                <w:szCs w:val="24"/>
                <w:lang w:eastAsia="en-ID"/>
              </w:rPr>
            </w:pPr>
            <w:r w:rsidRPr="00945A6F">
              <w:rPr>
                <w:rFonts w:ascii="Times New Roman" w:eastAsia="Times New Roman" w:hAnsi="Times New Roman" w:cs="Times New Roman"/>
                <w:sz w:val="24"/>
                <w:szCs w:val="24"/>
                <w:lang w:eastAsia="en-ID"/>
              </w:rPr>
              <w:t>Rp39.470.704,00</w:t>
            </w:r>
          </w:p>
        </w:tc>
      </w:tr>
      <w:tr w:rsidR="00A22C60" w:rsidRPr="00945A6F" w14:paraId="36AF4AE7" w14:textId="77777777" w:rsidTr="00A22C60">
        <w:trPr>
          <w:tblCellSpacing w:w="15" w:type="dxa"/>
        </w:trPr>
        <w:tc>
          <w:tcPr>
            <w:tcW w:w="0" w:type="auto"/>
            <w:vAlign w:val="center"/>
            <w:hideMark/>
          </w:tcPr>
          <w:p w14:paraId="51C7EC58" w14:textId="77777777" w:rsidR="00A22C60" w:rsidRPr="00945A6F" w:rsidRDefault="00A22C60" w:rsidP="00A22C60">
            <w:pPr>
              <w:spacing w:after="0" w:line="240" w:lineRule="auto"/>
              <w:rPr>
                <w:rFonts w:ascii="Times New Roman" w:eastAsia="Times New Roman" w:hAnsi="Times New Roman" w:cs="Times New Roman"/>
                <w:sz w:val="24"/>
                <w:szCs w:val="24"/>
                <w:lang w:eastAsia="en-ID"/>
              </w:rPr>
            </w:pPr>
            <w:r w:rsidRPr="00945A6F">
              <w:rPr>
                <w:rFonts w:ascii="Times New Roman" w:eastAsia="Times New Roman" w:hAnsi="Times New Roman" w:cs="Times New Roman"/>
                <w:b/>
                <w:bCs/>
                <w:sz w:val="24"/>
                <w:szCs w:val="24"/>
                <w:lang w:eastAsia="en-ID"/>
              </w:rPr>
              <w:t>Dana masuk lainnya</w:t>
            </w:r>
          </w:p>
        </w:tc>
        <w:tc>
          <w:tcPr>
            <w:tcW w:w="0" w:type="auto"/>
            <w:vAlign w:val="center"/>
            <w:hideMark/>
          </w:tcPr>
          <w:p w14:paraId="7DC2D697" w14:textId="77777777" w:rsidR="00A22C60" w:rsidRPr="00945A6F" w:rsidRDefault="00A22C60" w:rsidP="00A22C60">
            <w:pPr>
              <w:spacing w:after="0" w:line="240" w:lineRule="auto"/>
              <w:rPr>
                <w:rFonts w:ascii="Times New Roman" w:eastAsia="Times New Roman" w:hAnsi="Times New Roman" w:cs="Times New Roman"/>
                <w:sz w:val="24"/>
                <w:szCs w:val="24"/>
                <w:lang w:eastAsia="en-ID"/>
              </w:rPr>
            </w:pPr>
            <w:r w:rsidRPr="00945A6F">
              <w:rPr>
                <w:rFonts w:ascii="Times New Roman" w:eastAsia="Times New Roman" w:hAnsi="Times New Roman" w:cs="Times New Roman"/>
                <w:b/>
                <w:bCs/>
                <w:sz w:val="24"/>
                <w:szCs w:val="24"/>
                <w:lang w:eastAsia="en-ID"/>
              </w:rPr>
              <w:t>Rp23.676.895,00</w:t>
            </w:r>
          </w:p>
        </w:tc>
      </w:tr>
    </w:tbl>
    <w:p w14:paraId="5C975C47" w14:textId="77777777" w:rsidR="00A22C60" w:rsidRPr="00945A6F" w:rsidRDefault="00A22C60" w:rsidP="00A22C60">
      <w:pPr>
        <w:spacing w:before="100" w:beforeAutospacing="1" w:after="100" w:afterAutospacing="1" w:line="240" w:lineRule="auto"/>
        <w:outlineLvl w:val="0"/>
        <w:rPr>
          <w:rFonts w:ascii="Times New Roman" w:eastAsia="Times New Roman" w:hAnsi="Times New Roman" w:cs="Times New Roman"/>
          <w:b/>
          <w:bCs/>
          <w:kern w:val="36"/>
          <w:sz w:val="36"/>
          <w:szCs w:val="36"/>
          <w:lang w:eastAsia="en-ID"/>
        </w:rPr>
      </w:pPr>
      <w:r w:rsidRPr="00945A6F">
        <w:rPr>
          <w:rFonts w:ascii="Times New Roman" w:eastAsia="Times New Roman" w:hAnsi="Times New Roman" w:cs="Times New Roman"/>
          <w:b/>
          <w:bCs/>
          <w:kern w:val="36"/>
          <w:sz w:val="36"/>
          <w:szCs w:val="36"/>
          <w:lang w:eastAsia="en-ID"/>
        </w:rPr>
        <w:t>IV. RINCIAN DANA KELUAR JULI 2026</w:t>
      </w:r>
    </w:p>
    <w:p w14:paraId="35BC04D5" w14:textId="77777777" w:rsidR="00A22C60" w:rsidRPr="00945A6F" w:rsidRDefault="00A22C60" w:rsidP="00A22C60">
      <w:pPr>
        <w:spacing w:before="100" w:beforeAutospacing="1" w:after="100" w:afterAutospacing="1" w:line="240" w:lineRule="auto"/>
        <w:rPr>
          <w:rFonts w:ascii="Times New Roman" w:eastAsia="Times New Roman" w:hAnsi="Times New Roman" w:cs="Times New Roman"/>
          <w:sz w:val="24"/>
          <w:szCs w:val="24"/>
          <w:lang w:eastAsia="en-ID"/>
        </w:rPr>
      </w:pPr>
      <w:r w:rsidRPr="00945A6F">
        <w:rPr>
          <w:rFonts w:ascii="Times New Roman" w:eastAsia="Times New Roman" w:hAnsi="Times New Roman" w:cs="Times New Roman"/>
          <w:sz w:val="24"/>
          <w:szCs w:val="24"/>
          <w:lang w:eastAsia="en-ID"/>
        </w:rPr>
        <w:t>Total dana keluar selama bulan Juli 2026 adalah:</w:t>
      </w:r>
    </w:p>
    <w:p w14:paraId="09122E95" w14:textId="77777777" w:rsidR="00A22C60" w:rsidRPr="00945A6F" w:rsidRDefault="00A22C60" w:rsidP="00A22C60">
      <w:pPr>
        <w:spacing w:before="100" w:beforeAutospacing="1" w:after="100" w:afterAutospacing="1" w:line="240" w:lineRule="auto"/>
        <w:outlineLvl w:val="1"/>
        <w:rPr>
          <w:rFonts w:ascii="Times New Roman" w:eastAsia="Times New Roman" w:hAnsi="Times New Roman" w:cs="Times New Roman"/>
          <w:b/>
          <w:bCs/>
          <w:sz w:val="36"/>
          <w:szCs w:val="36"/>
          <w:lang w:eastAsia="en-ID"/>
        </w:rPr>
      </w:pPr>
      <w:r w:rsidRPr="00945A6F">
        <w:rPr>
          <w:rFonts w:ascii="Times New Roman" w:eastAsia="Times New Roman" w:hAnsi="Times New Roman" w:cs="Times New Roman"/>
          <w:b/>
          <w:bCs/>
          <w:sz w:val="36"/>
          <w:szCs w:val="36"/>
          <w:lang w:eastAsia="en-ID"/>
        </w:rPr>
        <w:t>Rp146.784.825,00</w:t>
      </w:r>
    </w:p>
    <w:p w14:paraId="1991BD62" w14:textId="77777777" w:rsidR="00A22C60" w:rsidRPr="00945A6F" w:rsidRDefault="00A22C60" w:rsidP="00A22C60">
      <w:pPr>
        <w:spacing w:before="100" w:beforeAutospacing="1" w:after="100" w:afterAutospacing="1" w:line="240" w:lineRule="auto"/>
        <w:rPr>
          <w:rFonts w:ascii="Times New Roman" w:eastAsia="Times New Roman" w:hAnsi="Times New Roman" w:cs="Times New Roman"/>
          <w:sz w:val="24"/>
          <w:szCs w:val="24"/>
          <w:lang w:eastAsia="en-ID"/>
        </w:rPr>
      </w:pPr>
      <w:r w:rsidRPr="00945A6F">
        <w:rPr>
          <w:rFonts w:ascii="Times New Roman" w:eastAsia="Times New Roman" w:hAnsi="Times New Roman" w:cs="Times New Roman"/>
          <w:sz w:val="24"/>
          <w:szCs w:val="24"/>
          <w:lang w:eastAsia="en-ID"/>
        </w:rPr>
        <w:t>Dana keluar tersebut terdiri atas 20 transaksi dan dapat dirinci sebagai berikut.</w:t>
      </w:r>
    </w:p>
    <w:p w14:paraId="071B155F" w14:textId="77777777" w:rsidR="00A22C60" w:rsidRPr="00945A6F" w:rsidRDefault="00A22C60" w:rsidP="00A22C60">
      <w:pPr>
        <w:spacing w:before="100" w:beforeAutospacing="1" w:after="100" w:afterAutospacing="1" w:line="240" w:lineRule="auto"/>
        <w:outlineLvl w:val="2"/>
        <w:rPr>
          <w:rFonts w:ascii="Times New Roman" w:eastAsia="Times New Roman" w:hAnsi="Times New Roman" w:cs="Times New Roman"/>
          <w:b/>
          <w:bCs/>
          <w:sz w:val="27"/>
          <w:szCs w:val="27"/>
          <w:lang w:eastAsia="en-ID"/>
        </w:rPr>
      </w:pPr>
      <w:r w:rsidRPr="00945A6F">
        <w:rPr>
          <w:rFonts w:ascii="Times New Roman" w:eastAsia="Times New Roman" w:hAnsi="Times New Roman" w:cs="Times New Roman"/>
          <w:b/>
          <w:bCs/>
          <w:sz w:val="27"/>
          <w:szCs w:val="27"/>
          <w:lang w:eastAsia="en-ID"/>
        </w:rPr>
        <w:t>A. Persembahan Kasih (PK)</w:t>
      </w:r>
    </w:p>
    <w:p w14:paraId="350F9CE7" w14:textId="77777777" w:rsidR="00A22C60" w:rsidRPr="00945A6F" w:rsidRDefault="00A22C60" w:rsidP="00A22C60">
      <w:pPr>
        <w:spacing w:before="100" w:beforeAutospacing="1" w:after="100" w:afterAutospacing="1" w:line="240" w:lineRule="auto"/>
        <w:rPr>
          <w:rFonts w:ascii="Times New Roman" w:eastAsia="Times New Roman" w:hAnsi="Times New Roman" w:cs="Times New Roman"/>
          <w:sz w:val="24"/>
          <w:szCs w:val="24"/>
          <w:lang w:eastAsia="en-ID"/>
        </w:rPr>
      </w:pPr>
      <w:r w:rsidRPr="00945A6F">
        <w:rPr>
          <w:rFonts w:ascii="Times New Roman" w:eastAsia="Times New Roman" w:hAnsi="Times New Roman" w:cs="Times New Roman"/>
          <w:sz w:val="24"/>
          <w:szCs w:val="24"/>
          <w:lang w:eastAsia="en-ID"/>
        </w:rPr>
        <w:t>Pada 5 Juli 2026 YDKI menyalurkan Persembahan Kasih bulan Juli kepada para pelayan:</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202"/>
        <w:gridCol w:w="1314"/>
        <w:gridCol w:w="1642"/>
      </w:tblGrid>
      <w:tr w:rsidR="00A22C60" w:rsidRPr="00945A6F" w14:paraId="29653BEC" w14:textId="77777777" w:rsidTr="00A22C60">
        <w:trPr>
          <w:tblCellSpacing w:w="15" w:type="dxa"/>
        </w:trPr>
        <w:tc>
          <w:tcPr>
            <w:tcW w:w="0" w:type="auto"/>
            <w:vAlign w:val="center"/>
            <w:hideMark/>
          </w:tcPr>
          <w:p w14:paraId="33031705" w14:textId="77777777" w:rsidR="00A22C60" w:rsidRPr="00945A6F" w:rsidRDefault="00A22C60" w:rsidP="00A22C60">
            <w:pPr>
              <w:spacing w:after="0" w:line="240" w:lineRule="auto"/>
              <w:rPr>
                <w:rFonts w:ascii="Times New Roman" w:eastAsia="Times New Roman" w:hAnsi="Times New Roman" w:cs="Times New Roman"/>
                <w:sz w:val="24"/>
                <w:szCs w:val="24"/>
                <w:lang w:eastAsia="en-ID"/>
              </w:rPr>
            </w:pPr>
            <w:r w:rsidRPr="00945A6F">
              <w:rPr>
                <w:rFonts w:ascii="Times New Roman" w:eastAsia="Times New Roman" w:hAnsi="Times New Roman" w:cs="Times New Roman"/>
                <w:sz w:val="24"/>
                <w:szCs w:val="24"/>
                <w:lang w:eastAsia="en-ID"/>
              </w:rPr>
              <w:t>Penerima</w:t>
            </w:r>
          </w:p>
        </w:tc>
        <w:tc>
          <w:tcPr>
            <w:tcW w:w="0" w:type="auto"/>
            <w:vAlign w:val="center"/>
            <w:hideMark/>
          </w:tcPr>
          <w:p w14:paraId="1896F123" w14:textId="77777777" w:rsidR="00A22C60" w:rsidRPr="00945A6F" w:rsidRDefault="00A22C60" w:rsidP="00A22C60">
            <w:pPr>
              <w:spacing w:after="0" w:line="240" w:lineRule="auto"/>
              <w:rPr>
                <w:rFonts w:ascii="Times New Roman" w:eastAsia="Times New Roman" w:hAnsi="Times New Roman" w:cs="Times New Roman"/>
                <w:sz w:val="24"/>
                <w:szCs w:val="24"/>
                <w:lang w:eastAsia="en-ID"/>
              </w:rPr>
            </w:pPr>
            <w:r w:rsidRPr="00945A6F">
              <w:rPr>
                <w:rFonts w:ascii="Times New Roman" w:eastAsia="Times New Roman" w:hAnsi="Times New Roman" w:cs="Times New Roman"/>
                <w:sz w:val="24"/>
                <w:szCs w:val="24"/>
                <w:lang w:eastAsia="en-ID"/>
              </w:rPr>
              <w:t>Keterangan</w:t>
            </w:r>
          </w:p>
        </w:tc>
        <w:tc>
          <w:tcPr>
            <w:tcW w:w="0" w:type="auto"/>
            <w:vAlign w:val="center"/>
            <w:hideMark/>
          </w:tcPr>
          <w:p w14:paraId="71AD88C7" w14:textId="77777777" w:rsidR="00A22C60" w:rsidRPr="00945A6F" w:rsidRDefault="00A22C60" w:rsidP="00A22C60">
            <w:pPr>
              <w:spacing w:after="0" w:line="240" w:lineRule="auto"/>
              <w:rPr>
                <w:rFonts w:ascii="Times New Roman" w:eastAsia="Times New Roman" w:hAnsi="Times New Roman" w:cs="Times New Roman"/>
                <w:sz w:val="24"/>
                <w:szCs w:val="24"/>
                <w:lang w:eastAsia="en-ID"/>
              </w:rPr>
            </w:pPr>
            <w:r w:rsidRPr="00945A6F">
              <w:rPr>
                <w:rFonts w:ascii="Times New Roman" w:eastAsia="Times New Roman" w:hAnsi="Times New Roman" w:cs="Times New Roman"/>
                <w:sz w:val="24"/>
                <w:szCs w:val="24"/>
                <w:lang w:eastAsia="en-ID"/>
              </w:rPr>
              <w:t>Jumlah</w:t>
            </w:r>
          </w:p>
        </w:tc>
      </w:tr>
      <w:tr w:rsidR="00A22C60" w:rsidRPr="00945A6F" w14:paraId="226AC5CD" w14:textId="77777777" w:rsidTr="00A22C60">
        <w:trPr>
          <w:tblCellSpacing w:w="15" w:type="dxa"/>
        </w:trPr>
        <w:tc>
          <w:tcPr>
            <w:tcW w:w="0" w:type="auto"/>
            <w:vAlign w:val="center"/>
            <w:hideMark/>
          </w:tcPr>
          <w:p w14:paraId="2BB88981" w14:textId="77777777" w:rsidR="00A22C60" w:rsidRPr="00945A6F" w:rsidRDefault="00A22C60" w:rsidP="00A22C60">
            <w:pPr>
              <w:spacing w:after="0" w:line="240" w:lineRule="auto"/>
              <w:rPr>
                <w:rFonts w:ascii="Times New Roman" w:eastAsia="Times New Roman" w:hAnsi="Times New Roman" w:cs="Times New Roman"/>
                <w:sz w:val="24"/>
                <w:szCs w:val="24"/>
                <w:lang w:eastAsia="en-ID"/>
              </w:rPr>
            </w:pPr>
            <w:r w:rsidRPr="00945A6F">
              <w:rPr>
                <w:rFonts w:ascii="Times New Roman" w:eastAsia="Times New Roman" w:hAnsi="Times New Roman" w:cs="Times New Roman"/>
                <w:sz w:val="24"/>
                <w:szCs w:val="24"/>
                <w:lang w:eastAsia="en-ID"/>
              </w:rPr>
              <w:t>Marshel Kenny Mont.</w:t>
            </w:r>
          </w:p>
        </w:tc>
        <w:tc>
          <w:tcPr>
            <w:tcW w:w="0" w:type="auto"/>
            <w:vAlign w:val="center"/>
            <w:hideMark/>
          </w:tcPr>
          <w:p w14:paraId="617FD940" w14:textId="77777777" w:rsidR="00A22C60" w:rsidRPr="00945A6F" w:rsidRDefault="00A22C60" w:rsidP="00A22C60">
            <w:pPr>
              <w:spacing w:after="0" w:line="240" w:lineRule="auto"/>
              <w:rPr>
                <w:rFonts w:ascii="Times New Roman" w:eastAsia="Times New Roman" w:hAnsi="Times New Roman" w:cs="Times New Roman"/>
                <w:sz w:val="24"/>
                <w:szCs w:val="24"/>
                <w:lang w:eastAsia="en-ID"/>
              </w:rPr>
            </w:pPr>
            <w:r w:rsidRPr="00945A6F">
              <w:rPr>
                <w:rFonts w:ascii="Times New Roman" w:eastAsia="Times New Roman" w:hAnsi="Times New Roman" w:cs="Times New Roman"/>
                <w:sz w:val="24"/>
                <w:szCs w:val="24"/>
                <w:lang w:eastAsia="en-ID"/>
              </w:rPr>
              <w:t>PK Juli 2026</w:t>
            </w:r>
          </w:p>
        </w:tc>
        <w:tc>
          <w:tcPr>
            <w:tcW w:w="0" w:type="auto"/>
            <w:vAlign w:val="center"/>
            <w:hideMark/>
          </w:tcPr>
          <w:p w14:paraId="00BE5FB8" w14:textId="77777777" w:rsidR="00A22C60" w:rsidRPr="00945A6F" w:rsidRDefault="00A22C60" w:rsidP="00A22C60">
            <w:pPr>
              <w:spacing w:after="0" w:line="240" w:lineRule="auto"/>
              <w:rPr>
                <w:rFonts w:ascii="Times New Roman" w:eastAsia="Times New Roman" w:hAnsi="Times New Roman" w:cs="Times New Roman"/>
                <w:sz w:val="24"/>
                <w:szCs w:val="24"/>
                <w:lang w:eastAsia="en-ID"/>
              </w:rPr>
            </w:pPr>
            <w:r w:rsidRPr="00945A6F">
              <w:rPr>
                <w:rFonts w:ascii="Times New Roman" w:eastAsia="Times New Roman" w:hAnsi="Times New Roman" w:cs="Times New Roman"/>
                <w:sz w:val="24"/>
                <w:szCs w:val="24"/>
                <w:lang w:eastAsia="en-ID"/>
              </w:rPr>
              <w:t>Rp5.000.000,00</w:t>
            </w:r>
          </w:p>
        </w:tc>
      </w:tr>
      <w:tr w:rsidR="00A22C60" w:rsidRPr="00945A6F" w14:paraId="1B750C74" w14:textId="77777777" w:rsidTr="00A22C60">
        <w:trPr>
          <w:tblCellSpacing w:w="15" w:type="dxa"/>
        </w:trPr>
        <w:tc>
          <w:tcPr>
            <w:tcW w:w="0" w:type="auto"/>
            <w:vAlign w:val="center"/>
            <w:hideMark/>
          </w:tcPr>
          <w:p w14:paraId="7533068A" w14:textId="292D6448" w:rsidR="00A22C60" w:rsidRPr="00945A6F" w:rsidRDefault="009374D0" w:rsidP="00A22C60">
            <w:pPr>
              <w:spacing w:after="0" w:line="240" w:lineRule="auto"/>
              <w:rPr>
                <w:rFonts w:ascii="Times New Roman" w:eastAsia="Times New Roman" w:hAnsi="Times New Roman" w:cs="Times New Roman"/>
                <w:sz w:val="24"/>
                <w:szCs w:val="24"/>
                <w:lang w:eastAsia="en-ID"/>
              </w:rPr>
            </w:pPr>
            <w:r w:rsidRPr="00945A6F">
              <w:rPr>
                <w:rFonts w:ascii="Times New Roman" w:eastAsia="Times New Roman" w:hAnsi="Times New Roman" w:cs="Times New Roman"/>
                <w:sz w:val="24"/>
                <w:szCs w:val="24"/>
                <w:lang w:eastAsia="en-ID"/>
              </w:rPr>
              <w:t>Michelle G</w:t>
            </w:r>
            <w:r w:rsidR="00A24109" w:rsidRPr="00945A6F">
              <w:rPr>
                <w:rFonts w:ascii="Times New Roman" w:eastAsia="Times New Roman" w:hAnsi="Times New Roman" w:cs="Times New Roman"/>
                <w:sz w:val="24"/>
                <w:szCs w:val="24"/>
                <w:lang w:eastAsia="en-ID"/>
              </w:rPr>
              <w:t>/Natalia H</w:t>
            </w:r>
          </w:p>
        </w:tc>
        <w:tc>
          <w:tcPr>
            <w:tcW w:w="0" w:type="auto"/>
            <w:vAlign w:val="center"/>
            <w:hideMark/>
          </w:tcPr>
          <w:p w14:paraId="418EC2E6" w14:textId="77777777" w:rsidR="00A22C60" w:rsidRPr="00945A6F" w:rsidRDefault="00A22C60" w:rsidP="00A22C60">
            <w:pPr>
              <w:spacing w:after="0" w:line="240" w:lineRule="auto"/>
              <w:rPr>
                <w:rFonts w:ascii="Times New Roman" w:eastAsia="Times New Roman" w:hAnsi="Times New Roman" w:cs="Times New Roman"/>
                <w:sz w:val="24"/>
                <w:szCs w:val="24"/>
                <w:lang w:eastAsia="en-ID"/>
              </w:rPr>
            </w:pPr>
            <w:r w:rsidRPr="00945A6F">
              <w:rPr>
                <w:rFonts w:ascii="Times New Roman" w:eastAsia="Times New Roman" w:hAnsi="Times New Roman" w:cs="Times New Roman"/>
                <w:sz w:val="24"/>
                <w:szCs w:val="24"/>
                <w:lang w:eastAsia="en-ID"/>
              </w:rPr>
              <w:t>PK Juli 2026</w:t>
            </w:r>
          </w:p>
        </w:tc>
        <w:tc>
          <w:tcPr>
            <w:tcW w:w="0" w:type="auto"/>
            <w:vAlign w:val="center"/>
            <w:hideMark/>
          </w:tcPr>
          <w:p w14:paraId="1CD7BCDC" w14:textId="77777777" w:rsidR="00A22C60" w:rsidRPr="00945A6F" w:rsidRDefault="00A22C60" w:rsidP="00A22C60">
            <w:pPr>
              <w:spacing w:after="0" w:line="240" w:lineRule="auto"/>
              <w:rPr>
                <w:rFonts w:ascii="Times New Roman" w:eastAsia="Times New Roman" w:hAnsi="Times New Roman" w:cs="Times New Roman"/>
                <w:sz w:val="24"/>
                <w:szCs w:val="24"/>
                <w:lang w:eastAsia="en-ID"/>
              </w:rPr>
            </w:pPr>
            <w:r w:rsidRPr="00945A6F">
              <w:rPr>
                <w:rFonts w:ascii="Times New Roman" w:eastAsia="Times New Roman" w:hAnsi="Times New Roman" w:cs="Times New Roman"/>
                <w:sz w:val="24"/>
                <w:szCs w:val="24"/>
                <w:lang w:eastAsia="en-ID"/>
              </w:rPr>
              <w:t>Rp3.000.000,00</w:t>
            </w:r>
          </w:p>
        </w:tc>
      </w:tr>
      <w:tr w:rsidR="00A22C60" w:rsidRPr="00945A6F" w14:paraId="10AE7967" w14:textId="77777777" w:rsidTr="00A22C60">
        <w:trPr>
          <w:tblCellSpacing w:w="15" w:type="dxa"/>
        </w:trPr>
        <w:tc>
          <w:tcPr>
            <w:tcW w:w="0" w:type="auto"/>
            <w:vAlign w:val="center"/>
            <w:hideMark/>
          </w:tcPr>
          <w:p w14:paraId="746B9162" w14:textId="2DAAE788" w:rsidR="00A22C60" w:rsidRPr="00945A6F" w:rsidRDefault="00A22C60" w:rsidP="00A22C60">
            <w:pPr>
              <w:spacing w:after="0" w:line="240" w:lineRule="auto"/>
              <w:rPr>
                <w:rFonts w:ascii="Times New Roman" w:eastAsia="Times New Roman" w:hAnsi="Times New Roman" w:cs="Times New Roman"/>
                <w:sz w:val="24"/>
                <w:szCs w:val="24"/>
                <w:lang w:eastAsia="en-ID"/>
              </w:rPr>
            </w:pPr>
            <w:r w:rsidRPr="00945A6F">
              <w:rPr>
                <w:rFonts w:ascii="Times New Roman" w:eastAsia="Times New Roman" w:hAnsi="Times New Roman" w:cs="Times New Roman"/>
                <w:sz w:val="24"/>
                <w:szCs w:val="24"/>
                <w:lang w:eastAsia="en-ID"/>
              </w:rPr>
              <w:t>Mulia Rauntua</w:t>
            </w:r>
          </w:p>
        </w:tc>
        <w:tc>
          <w:tcPr>
            <w:tcW w:w="0" w:type="auto"/>
            <w:vAlign w:val="center"/>
            <w:hideMark/>
          </w:tcPr>
          <w:p w14:paraId="5DB5553C" w14:textId="77777777" w:rsidR="00A22C60" w:rsidRPr="00945A6F" w:rsidRDefault="00A22C60" w:rsidP="00A22C60">
            <w:pPr>
              <w:spacing w:after="0" w:line="240" w:lineRule="auto"/>
              <w:rPr>
                <w:rFonts w:ascii="Times New Roman" w:eastAsia="Times New Roman" w:hAnsi="Times New Roman" w:cs="Times New Roman"/>
                <w:sz w:val="24"/>
                <w:szCs w:val="24"/>
                <w:lang w:eastAsia="en-ID"/>
              </w:rPr>
            </w:pPr>
            <w:r w:rsidRPr="00945A6F">
              <w:rPr>
                <w:rFonts w:ascii="Times New Roman" w:eastAsia="Times New Roman" w:hAnsi="Times New Roman" w:cs="Times New Roman"/>
                <w:sz w:val="24"/>
                <w:szCs w:val="24"/>
                <w:lang w:eastAsia="en-ID"/>
              </w:rPr>
              <w:t>PK Juli 2026</w:t>
            </w:r>
          </w:p>
        </w:tc>
        <w:tc>
          <w:tcPr>
            <w:tcW w:w="0" w:type="auto"/>
            <w:vAlign w:val="center"/>
            <w:hideMark/>
          </w:tcPr>
          <w:p w14:paraId="1093C9B9" w14:textId="77777777" w:rsidR="00A22C60" w:rsidRPr="00945A6F" w:rsidRDefault="00A22C60" w:rsidP="00A22C60">
            <w:pPr>
              <w:spacing w:after="0" w:line="240" w:lineRule="auto"/>
              <w:rPr>
                <w:rFonts w:ascii="Times New Roman" w:eastAsia="Times New Roman" w:hAnsi="Times New Roman" w:cs="Times New Roman"/>
                <w:sz w:val="24"/>
                <w:szCs w:val="24"/>
                <w:lang w:eastAsia="en-ID"/>
              </w:rPr>
            </w:pPr>
            <w:r w:rsidRPr="00945A6F">
              <w:rPr>
                <w:rFonts w:ascii="Times New Roman" w:eastAsia="Times New Roman" w:hAnsi="Times New Roman" w:cs="Times New Roman"/>
                <w:sz w:val="24"/>
                <w:szCs w:val="24"/>
                <w:lang w:eastAsia="en-ID"/>
              </w:rPr>
              <w:t>Rp1.000.000,00</w:t>
            </w:r>
          </w:p>
        </w:tc>
      </w:tr>
      <w:tr w:rsidR="00A22C60" w:rsidRPr="00945A6F" w14:paraId="0E932E94" w14:textId="77777777" w:rsidTr="00A22C60">
        <w:trPr>
          <w:tblCellSpacing w:w="15" w:type="dxa"/>
        </w:trPr>
        <w:tc>
          <w:tcPr>
            <w:tcW w:w="0" w:type="auto"/>
            <w:vAlign w:val="center"/>
            <w:hideMark/>
          </w:tcPr>
          <w:p w14:paraId="10742AEE" w14:textId="77777777" w:rsidR="00A22C60" w:rsidRPr="00945A6F" w:rsidRDefault="00A22C60" w:rsidP="00A22C60">
            <w:pPr>
              <w:spacing w:after="0" w:line="240" w:lineRule="auto"/>
              <w:rPr>
                <w:rFonts w:ascii="Times New Roman" w:eastAsia="Times New Roman" w:hAnsi="Times New Roman" w:cs="Times New Roman"/>
                <w:sz w:val="24"/>
                <w:szCs w:val="24"/>
                <w:lang w:eastAsia="en-ID"/>
              </w:rPr>
            </w:pPr>
            <w:r w:rsidRPr="00945A6F">
              <w:rPr>
                <w:rFonts w:ascii="Times New Roman" w:eastAsia="Times New Roman" w:hAnsi="Times New Roman" w:cs="Times New Roman"/>
                <w:b/>
                <w:bCs/>
                <w:sz w:val="24"/>
                <w:szCs w:val="24"/>
                <w:lang w:eastAsia="en-ID"/>
              </w:rPr>
              <w:t>Total PK</w:t>
            </w:r>
          </w:p>
        </w:tc>
        <w:tc>
          <w:tcPr>
            <w:tcW w:w="0" w:type="auto"/>
            <w:vAlign w:val="center"/>
            <w:hideMark/>
          </w:tcPr>
          <w:p w14:paraId="539F9D03" w14:textId="77777777" w:rsidR="00A22C60" w:rsidRPr="00945A6F" w:rsidRDefault="00A22C60" w:rsidP="00A22C60">
            <w:pPr>
              <w:spacing w:after="0" w:line="240" w:lineRule="auto"/>
              <w:rPr>
                <w:rFonts w:ascii="Times New Roman" w:eastAsia="Times New Roman" w:hAnsi="Times New Roman" w:cs="Times New Roman"/>
                <w:sz w:val="24"/>
                <w:szCs w:val="24"/>
                <w:lang w:eastAsia="en-ID"/>
              </w:rPr>
            </w:pPr>
          </w:p>
        </w:tc>
        <w:tc>
          <w:tcPr>
            <w:tcW w:w="0" w:type="auto"/>
            <w:vAlign w:val="center"/>
            <w:hideMark/>
          </w:tcPr>
          <w:p w14:paraId="2D5770E8" w14:textId="77777777" w:rsidR="00A22C60" w:rsidRPr="00945A6F" w:rsidRDefault="00A22C60" w:rsidP="00A22C60">
            <w:pPr>
              <w:spacing w:after="0" w:line="240" w:lineRule="auto"/>
              <w:rPr>
                <w:rFonts w:ascii="Times New Roman" w:eastAsia="Times New Roman" w:hAnsi="Times New Roman" w:cs="Times New Roman"/>
                <w:sz w:val="24"/>
                <w:szCs w:val="24"/>
                <w:lang w:eastAsia="en-ID"/>
              </w:rPr>
            </w:pPr>
            <w:r w:rsidRPr="00945A6F">
              <w:rPr>
                <w:rFonts w:ascii="Times New Roman" w:eastAsia="Times New Roman" w:hAnsi="Times New Roman" w:cs="Times New Roman"/>
                <w:b/>
                <w:bCs/>
                <w:sz w:val="24"/>
                <w:szCs w:val="24"/>
                <w:lang w:eastAsia="en-ID"/>
              </w:rPr>
              <w:t>Rp9.000.000,00</w:t>
            </w:r>
          </w:p>
        </w:tc>
      </w:tr>
    </w:tbl>
    <w:p w14:paraId="1F2314D8" w14:textId="77777777" w:rsidR="00A22C60" w:rsidRPr="00945A6F" w:rsidRDefault="00A22C60" w:rsidP="00A22C60">
      <w:pPr>
        <w:spacing w:before="100" w:beforeAutospacing="1" w:after="100" w:afterAutospacing="1" w:line="240" w:lineRule="auto"/>
        <w:outlineLvl w:val="2"/>
        <w:rPr>
          <w:rFonts w:ascii="Times New Roman" w:eastAsia="Times New Roman" w:hAnsi="Times New Roman" w:cs="Times New Roman"/>
          <w:b/>
          <w:bCs/>
          <w:sz w:val="27"/>
          <w:szCs w:val="27"/>
          <w:lang w:eastAsia="en-ID"/>
        </w:rPr>
      </w:pPr>
      <w:r w:rsidRPr="00945A6F">
        <w:rPr>
          <w:rFonts w:ascii="Times New Roman" w:eastAsia="Times New Roman" w:hAnsi="Times New Roman" w:cs="Times New Roman"/>
          <w:b/>
          <w:bCs/>
          <w:sz w:val="27"/>
          <w:szCs w:val="27"/>
          <w:lang w:eastAsia="en-ID"/>
        </w:rPr>
        <w:t>B. Paket Data Hotline YDKI</w:t>
      </w:r>
    </w:p>
    <w:p w14:paraId="1FE360A9" w14:textId="77777777" w:rsidR="00A22C60" w:rsidRPr="00945A6F" w:rsidRDefault="00A22C60" w:rsidP="00A22C60">
      <w:pPr>
        <w:spacing w:before="100" w:beforeAutospacing="1" w:after="100" w:afterAutospacing="1" w:line="240" w:lineRule="auto"/>
        <w:rPr>
          <w:rFonts w:ascii="Times New Roman" w:eastAsia="Times New Roman" w:hAnsi="Times New Roman" w:cs="Times New Roman"/>
          <w:sz w:val="24"/>
          <w:szCs w:val="24"/>
          <w:lang w:eastAsia="en-ID"/>
        </w:rPr>
      </w:pPr>
      <w:r w:rsidRPr="00945A6F">
        <w:rPr>
          <w:rFonts w:ascii="Times New Roman" w:eastAsia="Times New Roman" w:hAnsi="Times New Roman" w:cs="Times New Roman"/>
          <w:sz w:val="24"/>
          <w:szCs w:val="24"/>
          <w:lang w:eastAsia="en-ID"/>
        </w:rPr>
        <w:t>Pada 5 Juli 2026 dilakukan pembayaran:</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862"/>
        <w:gridCol w:w="3493"/>
        <w:gridCol w:w="1342"/>
      </w:tblGrid>
      <w:tr w:rsidR="00A22C60" w:rsidRPr="00945A6F" w14:paraId="3B9A2509" w14:textId="77777777" w:rsidTr="00A22C60">
        <w:trPr>
          <w:tblCellSpacing w:w="15" w:type="dxa"/>
        </w:trPr>
        <w:tc>
          <w:tcPr>
            <w:tcW w:w="0" w:type="auto"/>
            <w:vAlign w:val="center"/>
            <w:hideMark/>
          </w:tcPr>
          <w:p w14:paraId="71000417" w14:textId="77777777" w:rsidR="00A22C60" w:rsidRPr="00945A6F" w:rsidRDefault="00A22C60" w:rsidP="00A22C60">
            <w:pPr>
              <w:spacing w:after="0" w:line="240" w:lineRule="auto"/>
              <w:rPr>
                <w:rFonts w:ascii="Times New Roman" w:eastAsia="Times New Roman" w:hAnsi="Times New Roman" w:cs="Times New Roman"/>
                <w:sz w:val="24"/>
                <w:szCs w:val="24"/>
                <w:lang w:eastAsia="en-ID"/>
              </w:rPr>
            </w:pPr>
            <w:r w:rsidRPr="00945A6F">
              <w:rPr>
                <w:rFonts w:ascii="Times New Roman" w:eastAsia="Times New Roman" w:hAnsi="Times New Roman" w:cs="Times New Roman"/>
                <w:sz w:val="24"/>
                <w:szCs w:val="24"/>
                <w:lang w:eastAsia="en-ID"/>
              </w:rPr>
              <w:t>Penerima</w:t>
            </w:r>
          </w:p>
        </w:tc>
        <w:tc>
          <w:tcPr>
            <w:tcW w:w="0" w:type="auto"/>
            <w:vAlign w:val="center"/>
            <w:hideMark/>
          </w:tcPr>
          <w:p w14:paraId="28A9D840" w14:textId="77777777" w:rsidR="00A22C60" w:rsidRPr="00945A6F" w:rsidRDefault="00A22C60" w:rsidP="00A22C60">
            <w:pPr>
              <w:spacing w:after="0" w:line="240" w:lineRule="auto"/>
              <w:rPr>
                <w:rFonts w:ascii="Times New Roman" w:eastAsia="Times New Roman" w:hAnsi="Times New Roman" w:cs="Times New Roman"/>
                <w:sz w:val="24"/>
                <w:szCs w:val="24"/>
                <w:lang w:eastAsia="en-ID"/>
              </w:rPr>
            </w:pPr>
            <w:r w:rsidRPr="00945A6F">
              <w:rPr>
                <w:rFonts w:ascii="Times New Roman" w:eastAsia="Times New Roman" w:hAnsi="Times New Roman" w:cs="Times New Roman"/>
                <w:sz w:val="24"/>
                <w:szCs w:val="24"/>
                <w:lang w:eastAsia="en-ID"/>
              </w:rPr>
              <w:t>Keterangan</w:t>
            </w:r>
          </w:p>
        </w:tc>
        <w:tc>
          <w:tcPr>
            <w:tcW w:w="0" w:type="auto"/>
            <w:vAlign w:val="center"/>
            <w:hideMark/>
          </w:tcPr>
          <w:p w14:paraId="16D9C653" w14:textId="77777777" w:rsidR="00A22C60" w:rsidRPr="00945A6F" w:rsidRDefault="00A22C60" w:rsidP="00A22C60">
            <w:pPr>
              <w:spacing w:after="0" w:line="240" w:lineRule="auto"/>
              <w:rPr>
                <w:rFonts w:ascii="Times New Roman" w:eastAsia="Times New Roman" w:hAnsi="Times New Roman" w:cs="Times New Roman"/>
                <w:sz w:val="24"/>
                <w:szCs w:val="24"/>
                <w:lang w:eastAsia="en-ID"/>
              </w:rPr>
            </w:pPr>
            <w:r w:rsidRPr="00945A6F">
              <w:rPr>
                <w:rFonts w:ascii="Times New Roman" w:eastAsia="Times New Roman" w:hAnsi="Times New Roman" w:cs="Times New Roman"/>
                <w:sz w:val="24"/>
                <w:szCs w:val="24"/>
                <w:lang w:eastAsia="en-ID"/>
              </w:rPr>
              <w:t>Jumlah</w:t>
            </w:r>
          </w:p>
        </w:tc>
      </w:tr>
      <w:tr w:rsidR="00A22C60" w:rsidRPr="00945A6F" w14:paraId="178E5EB6" w14:textId="77777777" w:rsidTr="00A22C60">
        <w:trPr>
          <w:tblCellSpacing w:w="15" w:type="dxa"/>
        </w:trPr>
        <w:tc>
          <w:tcPr>
            <w:tcW w:w="0" w:type="auto"/>
            <w:vAlign w:val="center"/>
            <w:hideMark/>
          </w:tcPr>
          <w:p w14:paraId="238B9DAB" w14:textId="77777777" w:rsidR="00A22C60" w:rsidRPr="00945A6F" w:rsidRDefault="00A22C60" w:rsidP="00A22C60">
            <w:pPr>
              <w:spacing w:after="0" w:line="240" w:lineRule="auto"/>
              <w:rPr>
                <w:rFonts w:ascii="Times New Roman" w:eastAsia="Times New Roman" w:hAnsi="Times New Roman" w:cs="Times New Roman"/>
                <w:sz w:val="24"/>
                <w:szCs w:val="24"/>
                <w:lang w:eastAsia="en-ID"/>
              </w:rPr>
            </w:pPr>
            <w:r w:rsidRPr="00945A6F">
              <w:rPr>
                <w:rFonts w:ascii="Times New Roman" w:eastAsia="Times New Roman" w:hAnsi="Times New Roman" w:cs="Times New Roman"/>
                <w:sz w:val="24"/>
                <w:szCs w:val="24"/>
                <w:lang w:eastAsia="en-ID"/>
              </w:rPr>
              <w:t>Eliya Rusida Ester</w:t>
            </w:r>
          </w:p>
        </w:tc>
        <w:tc>
          <w:tcPr>
            <w:tcW w:w="0" w:type="auto"/>
            <w:vAlign w:val="center"/>
            <w:hideMark/>
          </w:tcPr>
          <w:p w14:paraId="3E2C62F7" w14:textId="77777777" w:rsidR="00A22C60" w:rsidRPr="00945A6F" w:rsidRDefault="00A22C60" w:rsidP="00A22C60">
            <w:pPr>
              <w:spacing w:after="0" w:line="240" w:lineRule="auto"/>
              <w:rPr>
                <w:rFonts w:ascii="Times New Roman" w:eastAsia="Times New Roman" w:hAnsi="Times New Roman" w:cs="Times New Roman"/>
                <w:sz w:val="24"/>
                <w:szCs w:val="24"/>
                <w:lang w:eastAsia="en-ID"/>
              </w:rPr>
            </w:pPr>
            <w:r w:rsidRPr="00945A6F">
              <w:rPr>
                <w:rFonts w:ascii="Times New Roman" w:eastAsia="Times New Roman" w:hAnsi="Times New Roman" w:cs="Times New Roman"/>
                <w:sz w:val="24"/>
                <w:szCs w:val="24"/>
                <w:lang w:eastAsia="en-ID"/>
              </w:rPr>
              <w:t>Paket Data Hotline YDKI Juli 2026</w:t>
            </w:r>
          </w:p>
        </w:tc>
        <w:tc>
          <w:tcPr>
            <w:tcW w:w="0" w:type="auto"/>
            <w:vAlign w:val="center"/>
            <w:hideMark/>
          </w:tcPr>
          <w:p w14:paraId="47DD8043" w14:textId="77777777" w:rsidR="00A22C60" w:rsidRPr="00945A6F" w:rsidRDefault="00A22C60" w:rsidP="00A22C60">
            <w:pPr>
              <w:spacing w:after="0" w:line="240" w:lineRule="auto"/>
              <w:rPr>
                <w:rFonts w:ascii="Times New Roman" w:eastAsia="Times New Roman" w:hAnsi="Times New Roman" w:cs="Times New Roman"/>
                <w:sz w:val="24"/>
                <w:szCs w:val="24"/>
                <w:lang w:eastAsia="en-ID"/>
              </w:rPr>
            </w:pPr>
            <w:r w:rsidRPr="00945A6F">
              <w:rPr>
                <w:rFonts w:ascii="Times New Roman" w:eastAsia="Times New Roman" w:hAnsi="Times New Roman" w:cs="Times New Roman"/>
                <w:b/>
                <w:bCs/>
                <w:sz w:val="24"/>
                <w:szCs w:val="24"/>
                <w:lang w:eastAsia="en-ID"/>
              </w:rPr>
              <w:t>Rp77.000,00</w:t>
            </w:r>
          </w:p>
        </w:tc>
      </w:tr>
    </w:tbl>
    <w:p w14:paraId="4BD433D3" w14:textId="77777777" w:rsidR="00A22C60" w:rsidRPr="00945A6F" w:rsidRDefault="00A22C60" w:rsidP="00A22C60">
      <w:pPr>
        <w:spacing w:before="100" w:beforeAutospacing="1" w:after="100" w:afterAutospacing="1" w:line="240" w:lineRule="auto"/>
        <w:rPr>
          <w:rFonts w:ascii="Times New Roman" w:eastAsia="Times New Roman" w:hAnsi="Times New Roman" w:cs="Times New Roman"/>
          <w:sz w:val="24"/>
          <w:szCs w:val="24"/>
          <w:lang w:eastAsia="en-ID"/>
        </w:rPr>
      </w:pPr>
      <w:r w:rsidRPr="00945A6F">
        <w:rPr>
          <w:rFonts w:ascii="Times New Roman" w:eastAsia="Times New Roman" w:hAnsi="Times New Roman" w:cs="Times New Roman"/>
          <w:sz w:val="24"/>
          <w:szCs w:val="24"/>
          <w:lang w:eastAsia="en-ID"/>
        </w:rPr>
        <w:t xml:space="preserve">Transaksi ini tercatat secara khusus sebagai </w:t>
      </w:r>
      <w:r w:rsidRPr="00945A6F">
        <w:rPr>
          <w:rFonts w:ascii="Times New Roman" w:eastAsia="Times New Roman" w:hAnsi="Times New Roman" w:cs="Times New Roman"/>
          <w:i/>
          <w:iCs/>
          <w:sz w:val="24"/>
          <w:szCs w:val="24"/>
          <w:lang w:eastAsia="en-ID"/>
        </w:rPr>
        <w:t>“Paket data Hotline YDKI Juli 2026”</w:t>
      </w:r>
      <w:r w:rsidRPr="00945A6F">
        <w:rPr>
          <w:rFonts w:ascii="Times New Roman" w:eastAsia="Times New Roman" w:hAnsi="Times New Roman" w:cs="Times New Roman"/>
          <w:sz w:val="24"/>
          <w:szCs w:val="24"/>
          <w:lang w:eastAsia="en-ID"/>
        </w:rPr>
        <w:t>.</w:t>
      </w:r>
    </w:p>
    <w:p w14:paraId="536041B2" w14:textId="77777777" w:rsidR="00A22C60" w:rsidRPr="00945A6F" w:rsidRDefault="00A22C60" w:rsidP="00A22C60">
      <w:pPr>
        <w:spacing w:before="100" w:beforeAutospacing="1" w:after="100" w:afterAutospacing="1" w:line="240" w:lineRule="auto"/>
        <w:outlineLvl w:val="2"/>
        <w:rPr>
          <w:rFonts w:ascii="Times New Roman" w:eastAsia="Times New Roman" w:hAnsi="Times New Roman" w:cs="Times New Roman"/>
          <w:b/>
          <w:bCs/>
          <w:sz w:val="27"/>
          <w:szCs w:val="27"/>
          <w:lang w:eastAsia="en-ID"/>
        </w:rPr>
      </w:pPr>
      <w:r w:rsidRPr="00945A6F">
        <w:rPr>
          <w:rFonts w:ascii="Times New Roman" w:eastAsia="Times New Roman" w:hAnsi="Times New Roman" w:cs="Times New Roman"/>
          <w:b/>
          <w:bCs/>
          <w:sz w:val="27"/>
          <w:szCs w:val="27"/>
          <w:lang w:eastAsia="en-ID"/>
        </w:rPr>
        <w:t>C. Proyek Kalimantan – Tahap Terakhir Bedah Rumah</w:t>
      </w:r>
    </w:p>
    <w:p w14:paraId="2EC53051" w14:textId="77777777" w:rsidR="00A22C60" w:rsidRPr="00945A6F" w:rsidRDefault="00A22C60" w:rsidP="00A22C60">
      <w:pPr>
        <w:spacing w:before="100" w:beforeAutospacing="1" w:after="100" w:afterAutospacing="1" w:line="240" w:lineRule="auto"/>
        <w:rPr>
          <w:rFonts w:ascii="Times New Roman" w:eastAsia="Times New Roman" w:hAnsi="Times New Roman" w:cs="Times New Roman"/>
          <w:sz w:val="24"/>
          <w:szCs w:val="24"/>
          <w:lang w:eastAsia="en-ID"/>
        </w:rPr>
      </w:pPr>
      <w:r w:rsidRPr="00945A6F">
        <w:rPr>
          <w:rFonts w:ascii="Times New Roman" w:eastAsia="Times New Roman" w:hAnsi="Times New Roman" w:cs="Times New Roman"/>
          <w:sz w:val="24"/>
          <w:szCs w:val="24"/>
          <w:lang w:eastAsia="en-ID"/>
        </w:rPr>
        <w:lastRenderedPageBreak/>
        <w:t>Pada 5 Juli 2026 terdapat pengeluaran:</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274"/>
        <w:gridCol w:w="1642"/>
      </w:tblGrid>
      <w:tr w:rsidR="00A22C60" w:rsidRPr="00945A6F" w14:paraId="471047CB" w14:textId="77777777" w:rsidTr="00A22C60">
        <w:trPr>
          <w:tblCellSpacing w:w="15" w:type="dxa"/>
        </w:trPr>
        <w:tc>
          <w:tcPr>
            <w:tcW w:w="0" w:type="auto"/>
            <w:vAlign w:val="center"/>
            <w:hideMark/>
          </w:tcPr>
          <w:p w14:paraId="5DDB676B" w14:textId="77777777" w:rsidR="00A22C60" w:rsidRPr="00945A6F" w:rsidRDefault="00A22C60" w:rsidP="00A22C60">
            <w:pPr>
              <w:spacing w:after="0" w:line="240" w:lineRule="auto"/>
              <w:rPr>
                <w:rFonts w:ascii="Times New Roman" w:eastAsia="Times New Roman" w:hAnsi="Times New Roman" w:cs="Times New Roman"/>
                <w:sz w:val="24"/>
                <w:szCs w:val="24"/>
                <w:lang w:eastAsia="en-ID"/>
              </w:rPr>
            </w:pPr>
            <w:r w:rsidRPr="00945A6F">
              <w:rPr>
                <w:rFonts w:ascii="Times New Roman" w:eastAsia="Times New Roman" w:hAnsi="Times New Roman" w:cs="Times New Roman"/>
                <w:sz w:val="24"/>
                <w:szCs w:val="24"/>
                <w:lang w:eastAsia="en-ID"/>
              </w:rPr>
              <w:t>Keterangan</w:t>
            </w:r>
          </w:p>
        </w:tc>
        <w:tc>
          <w:tcPr>
            <w:tcW w:w="0" w:type="auto"/>
            <w:vAlign w:val="center"/>
            <w:hideMark/>
          </w:tcPr>
          <w:p w14:paraId="451B6576" w14:textId="77777777" w:rsidR="00A22C60" w:rsidRPr="00945A6F" w:rsidRDefault="00A22C60" w:rsidP="00A22C60">
            <w:pPr>
              <w:spacing w:after="0" w:line="240" w:lineRule="auto"/>
              <w:rPr>
                <w:rFonts w:ascii="Times New Roman" w:eastAsia="Times New Roman" w:hAnsi="Times New Roman" w:cs="Times New Roman"/>
                <w:sz w:val="24"/>
                <w:szCs w:val="24"/>
                <w:lang w:eastAsia="en-ID"/>
              </w:rPr>
            </w:pPr>
            <w:r w:rsidRPr="00945A6F">
              <w:rPr>
                <w:rFonts w:ascii="Times New Roman" w:eastAsia="Times New Roman" w:hAnsi="Times New Roman" w:cs="Times New Roman"/>
                <w:sz w:val="24"/>
                <w:szCs w:val="24"/>
                <w:lang w:eastAsia="en-ID"/>
              </w:rPr>
              <w:t>Jumlah</w:t>
            </w:r>
          </w:p>
        </w:tc>
      </w:tr>
      <w:tr w:rsidR="00A22C60" w:rsidRPr="00945A6F" w14:paraId="5ECDAA41" w14:textId="77777777" w:rsidTr="00A22C60">
        <w:trPr>
          <w:tblCellSpacing w:w="15" w:type="dxa"/>
        </w:trPr>
        <w:tc>
          <w:tcPr>
            <w:tcW w:w="0" w:type="auto"/>
            <w:vAlign w:val="center"/>
            <w:hideMark/>
          </w:tcPr>
          <w:p w14:paraId="569F0E1D" w14:textId="77777777" w:rsidR="00A22C60" w:rsidRPr="00945A6F" w:rsidRDefault="00A22C60" w:rsidP="00A22C60">
            <w:pPr>
              <w:spacing w:after="0" w:line="240" w:lineRule="auto"/>
              <w:rPr>
                <w:rFonts w:ascii="Times New Roman" w:eastAsia="Times New Roman" w:hAnsi="Times New Roman" w:cs="Times New Roman"/>
                <w:sz w:val="24"/>
                <w:szCs w:val="24"/>
                <w:lang w:eastAsia="en-ID"/>
              </w:rPr>
            </w:pPr>
            <w:r w:rsidRPr="00945A6F">
              <w:rPr>
                <w:rFonts w:ascii="Times New Roman" w:eastAsia="Times New Roman" w:hAnsi="Times New Roman" w:cs="Times New Roman"/>
                <w:sz w:val="24"/>
                <w:szCs w:val="24"/>
                <w:lang w:eastAsia="en-ID"/>
              </w:rPr>
              <w:t>Tahap 4/terakhir bedah rumah Moh. Julians</w:t>
            </w:r>
          </w:p>
        </w:tc>
        <w:tc>
          <w:tcPr>
            <w:tcW w:w="0" w:type="auto"/>
            <w:vAlign w:val="center"/>
            <w:hideMark/>
          </w:tcPr>
          <w:p w14:paraId="2EED406F" w14:textId="77777777" w:rsidR="00A22C60" w:rsidRPr="00945A6F" w:rsidRDefault="00A22C60" w:rsidP="00A22C60">
            <w:pPr>
              <w:spacing w:after="0" w:line="240" w:lineRule="auto"/>
              <w:rPr>
                <w:rFonts w:ascii="Times New Roman" w:eastAsia="Times New Roman" w:hAnsi="Times New Roman" w:cs="Times New Roman"/>
                <w:sz w:val="24"/>
                <w:szCs w:val="24"/>
                <w:lang w:eastAsia="en-ID"/>
              </w:rPr>
            </w:pPr>
            <w:r w:rsidRPr="00945A6F">
              <w:rPr>
                <w:rFonts w:ascii="Times New Roman" w:eastAsia="Times New Roman" w:hAnsi="Times New Roman" w:cs="Times New Roman"/>
                <w:b/>
                <w:bCs/>
                <w:sz w:val="24"/>
                <w:szCs w:val="24"/>
                <w:lang w:eastAsia="en-ID"/>
              </w:rPr>
              <w:t>Rp5.000.000,00</w:t>
            </w:r>
          </w:p>
        </w:tc>
      </w:tr>
    </w:tbl>
    <w:p w14:paraId="6AE16FFB" w14:textId="5D7C571C" w:rsidR="00A22C60" w:rsidRPr="00945A6F" w:rsidRDefault="00A22C60" w:rsidP="00A22C60">
      <w:pPr>
        <w:spacing w:before="100" w:beforeAutospacing="1" w:after="100" w:afterAutospacing="1" w:line="240" w:lineRule="auto"/>
        <w:rPr>
          <w:rFonts w:ascii="Times New Roman" w:eastAsia="Times New Roman" w:hAnsi="Times New Roman" w:cs="Times New Roman"/>
          <w:sz w:val="24"/>
          <w:szCs w:val="24"/>
          <w:lang w:eastAsia="en-ID"/>
        </w:rPr>
      </w:pPr>
      <w:r w:rsidRPr="00945A6F">
        <w:rPr>
          <w:rFonts w:ascii="Times New Roman" w:eastAsia="Times New Roman" w:hAnsi="Times New Roman" w:cs="Times New Roman"/>
          <w:sz w:val="24"/>
          <w:szCs w:val="24"/>
          <w:lang w:eastAsia="en-ID"/>
        </w:rPr>
        <w:t xml:space="preserve">Dalam mutasi rekening transaksi tersebut dicatat dengan keterangan </w:t>
      </w:r>
      <w:r w:rsidRPr="00945A6F">
        <w:rPr>
          <w:rFonts w:ascii="Times New Roman" w:eastAsia="Times New Roman" w:hAnsi="Times New Roman" w:cs="Times New Roman"/>
          <w:b/>
          <w:bCs/>
          <w:sz w:val="24"/>
          <w:szCs w:val="24"/>
          <w:lang w:eastAsia="en-ID"/>
        </w:rPr>
        <w:t>“Thp 4 terakhir bedah rmh Moh Julians</w:t>
      </w:r>
      <w:r w:rsidR="00E777AC" w:rsidRPr="00945A6F">
        <w:rPr>
          <w:rFonts w:ascii="Times New Roman" w:eastAsia="Times New Roman" w:hAnsi="Times New Roman" w:cs="Times New Roman"/>
          <w:b/>
          <w:bCs/>
          <w:sz w:val="24"/>
          <w:szCs w:val="24"/>
          <w:lang w:eastAsia="en-ID"/>
        </w:rPr>
        <w:t>yah</w:t>
      </w:r>
      <w:r w:rsidRPr="00945A6F">
        <w:rPr>
          <w:rFonts w:ascii="Times New Roman" w:eastAsia="Times New Roman" w:hAnsi="Times New Roman" w:cs="Times New Roman"/>
          <w:b/>
          <w:bCs/>
          <w:sz w:val="24"/>
          <w:szCs w:val="24"/>
          <w:lang w:eastAsia="en-ID"/>
        </w:rPr>
        <w:t>”</w:t>
      </w:r>
      <w:r w:rsidRPr="00945A6F">
        <w:rPr>
          <w:rFonts w:ascii="Times New Roman" w:eastAsia="Times New Roman" w:hAnsi="Times New Roman" w:cs="Times New Roman"/>
          <w:sz w:val="24"/>
          <w:szCs w:val="24"/>
          <w:lang w:eastAsia="en-ID"/>
        </w:rPr>
        <w:t xml:space="preserve"> melalui Enardo.</w:t>
      </w:r>
      <w:r w:rsidR="00FE2EA4" w:rsidRPr="00945A6F">
        <w:rPr>
          <w:rFonts w:ascii="Times New Roman" w:eastAsia="Times New Roman" w:hAnsi="Times New Roman" w:cs="Times New Roman"/>
          <w:sz w:val="24"/>
          <w:szCs w:val="24"/>
          <w:lang w:eastAsia="en-ID"/>
        </w:rPr>
        <w:t xml:space="preserve"> </w:t>
      </w:r>
      <w:r w:rsidRPr="00945A6F">
        <w:rPr>
          <w:rFonts w:ascii="Times New Roman" w:eastAsia="Times New Roman" w:hAnsi="Times New Roman" w:cs="Times New Roman"/>
          <w:sz w:val="24"/>
          <w:szCs w:val="24"/>
          <w:lang w:eastAsia="en-ID"/>
        </w:rPr>
        <w:t xml:space="preserve">Dengan demikian, pembayaran tahap keempat ini merupakan </w:t>
      </w:r>
      <w:r w:rsidRPr="00945A6F">
        <w:rPr>
          <w:rFonts w:ascii="Times New Roman" w:eastAsia="Times New Roman" w:hAnsi="Times New Roman" w:cs="Times New Roman"/>
          <w:b/>
          <w:bCs/>
          <w:sz w:val="24"/>
          <w:szCs w:val="24"/>
          <w:lang w:eastAsia="en-ID"/>
        </w:rPr>
        <w:t>tahap terakhir</w:t>
      </w:r>
      <w:r w:rsidRPr="00945A6F">
        <w:rPr>
          <w:rFonts w:ascii="Times New Roman" w:eastAsia="Times New Roman" w:hAnsi="Times New Roman" w:cs="Times New Roman"/>
          <w:sz w:val="24"/>
          <w:szCs w:val="24"/>
          <w:lang w:eastAsia="en-ID"/>
        </w:rPr>
        <w:t xml:space="preserve"> sebagaimana keterangan yang tercantum pada mutasi rekening.</w:t>
      </w:r>
    </w:p>
    <w:p w14:paraId="2716C1E0" w14:textId="77777777" w:rsidR="00A22C60" w:rsidRPr="00945A6F" w:rsidRDefault="00A22C60" w:rsidP="00A22C60">
      <w:pPr>
        <w:spacing w:before="100" w:beforeAutospacing="1" w:after="100" w:afterAutospacing="1" w:line="240" w:lineRule="auto"/>
        <w:outlineLvl w:val="0"/>
        <w:rPr>
          <w:rFonts w:ascii="Times New Roman" w:eastAsia="Times New Roman" w:hAnsi="Times New Roman" w:cs="Times New Roman"/>
          <w:b/>
          <w:bCs/>
          <w:kern w:val="36"/>
          <w:sz w:val="36"/>
          <w:szCs w:val="36"/>
          <w:lang w:eastAsia="en-ID"/>
        </w:rPr>
      </w:pPr>
      <w:r w:rsidRPr="00945A6F">
        <w:rPr>
          <w:rFonts w:ascii="Times New Roman" w:eastAsia="Times New Roman" w:hAnsi="Times New Roman" w:cs="Times New Roman"/>
          <w:b/>
          <w:bCs/>
          <w:kern w:val="36"/>
          <w:sz w:val="36"/>
          <w:szCs w:val="36"/>
          <w:lang w:eastAsia="en-ID"/>
        </w:rPr>
        <w:t>V. TRANSFER DAN DANA UNTUK HAGIOS EROPA</w:t>
      </w:r>
    </w:p>
    <w:p w14:paraId="230AEC38" w14:textId="4DFB83F3" w:rsidR="00A22C60" w:rsidRPr="00945A6F" w:rsidRDefault="000C602F" w:rsidP="00A22C60">
      <w:pPr>
        <w:spacing w:before="100" w:beforeAutospacing="1" w:after="100" w:afterAutospacing="1" w:line="240" w:lineRule="auto"/>
        <w:outlineLvl w:val="2"/>
        <w:rPr>
          <w:rFonts w:ascii="Times New Roman" w:eastAsia="Times New Roman" w:hAnsi="Times New Roman" w:cs="Times New Roman"/>
          <w:b/>
          <w:bCs/>
          <w:sz w:val="27"/>
          <w:szCs w:val="27"/>
          <w:lang w:eastAsia="en-ID"/>
        </w:rPr>
      </w:pPr>
      <w:r w:rsidRPr="00945A6F">
        <w:rPr>
          <w:rFonts w:ascii="Times New Roman" w:eastAsia="Times New Roman" w:hAnsi="Times New Roman" w:cs="Times New Roman"/>
          <w:b/>
          <w:bCs/>
          <w:sz w:val="27"/>
          <w:szCs w:val="27"/>
          <w:lang w:eastAsia="en-ID"/>
        </w:rPr>
        <w:t>1</w:t>
      </w:r>
      <w:r w:rsidR="00A22C60" w:rsidRPr="00945A6F">
        <w:rPr>
          <w:rFonts w:ascii="Times New Roman" w:eastAsia="Times New Roman" w:hAnsi="Times New Roman" w:cs="Times New Roman"/>
          <w:b/>
          <w:bCs/>
          <w:sz w:val="27"/>
          <w:szCs w:val="27"/>
          <w:lang w:eastAsia="en-ID"/>
        </w:rPr>
        <w:t>. Transfer Internasional ke Hagios Internationaal</w:t>
      </w:r>
    </w:p>
    <w:p w14:paraId="7514D889" w14:textId="77777777" w:rsidR="00A22C60" w:rsidRPr="00945A6F" w:rsidRDefault="00A22C60" w:rsidP="00A22C60">
      <w:pPr>
        <w:spacing w:before="100" w:beforeAutospacing="1" w:after="100" w:afterAutospacing="1" w:line="240" w:lineRule="auto"/>
        <w:rPr>
          <w:rFonts w:ascii="Times New Roman" w:eastAsia="Times New Roman" w:hAnsi="Times New Roman" w:cs="Times New Roman"/>
          <w:sz w:val="24"/>
          <w:szCs w:val="24"/>
          <w:lang w:eastAsia="en-ID"/>
        </w:rPr>
      </w:pPr>
      <w:r w:rsidRPr="00945A6F">
        <w:rPr>
          <w:rFonts w:ascii="Times New Roman" w:eastAsia="Times New Roman" w:hAnsi="Times New Roman" w:cs="Times New Roman"/>
          <w:sz w:val="24"/>
          <w:szCs w:val="24"/>
          <w:lang w:eastAsia="en-ID"/>
        </w:rPr>
        <w:t xml:space="preserve">Terdapat </w:t>
      </w:r>
      <w:r w:rsidRPr="00945A6F">
        <w:rPr>
          <w:rFonts w:ascii="Times New Roman" w:eastAsia="Times New Roman" w:hAnsi="Times New Roman" w:cs="Times New Roman"/>
          <w:b/>
          <w:bCs/>
          <w:sz w:val="24"/>
          <w:szCs w:val="24"/>
          <w:lang w:eastAsia="en-ID"/>
        </w:rPr>
        <w:t>3 transfer internasional</w:t>
      </w:r>
      <w:r w:rsidRPr="00945A6F">
        <w:rPr>
          <w:rFonts w:ascii="Times New Roman" w:eastAsia="Times New Roman" w:hAnsi="Times New Roman" w:cs="Times New Roman"/>
          <w:sz w:val="24"/>
          <w:szCs w:val="24"/>
          <w:lang w:eastAsia="en-ID"/>
        </w:rPr>
        <w:t xml:space="preserve"> melalui ING Bank N.V. yang tercatat menuju Hagios International/Hagios Internationaal:</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262"/>
        <w:gridCol w:w="1167"/>
        <w:gridCol w:w="1942"/>
      </w:tblGrid>
      <w:tr w:rsidR="00A22C60" w:rsidRPr="00945A6F" w14:paraId="3AAA2548" w14:textId="77777777" w:rsidTr="00A22C60">
        <w:trPr>
          <w:tblCellSpacing w:w="15" w:type="dxa"/>
        </w:trPr>
        <w:tc>
          <w:tcPr>
            <w:tcW w:w="0" w:type="auto"/>
            <w:vAlign w:val="center"/>
            <w:hideMark/>
          </w:tcPr>
          <w:p w14:paraId="3BC408D0" w14:textId="77777777" w:rsidR="00A22C60" w:rsidRPr="00945A6F" w:rsidRDefault="00A22C60" w:rsidP="00A22C60">
            <w:pPr>
              <w:spacing w:after="0" w:line="240" w:lineRule="auto"/>
              <w:rPr>
                <w:rFonts w:ascii="Times New Roman" w:eastAsia="Times New Roman" w:hAnsi="Times New Roman" w:cs="Times New Roman"/>
                <w:sz w:val="24"/>
                <w:szCs w:val="24"/>
                <w:lang w:eastAsia="en-ID"/>
              </w:rPr>
            </w:pPr>
            <w:r w:rsidRPr="00945A6F">
              <w:rPr>
                <w:rFonts w:ascii="Times New Roman" w:eastAsia="Times New Roman" w:hAnsi="Times New Roman" w:cs="Times New Roman"/>
                <w:sz w:val="24"/>
                <w:szCs w:val="24"/>
                <w:lang w:eastAsia="en-ID"/>
              </w:rPr>
              <w:t>Tanggal</w:t>
            </w:r>
          </w:p>
        </w:tc>
        <w:tc>
          <w:tcPr>
            <w:tcW w:w="0" w:type="auto"/>
            <w:vAlign w:val="center"/>
            <w:hideMark/>
          </w:tcPr>
          <w:p w14:paraId="6A92F5F1" w14:textId="77777777" w:rsidR="00A22C60" w:rsidRPr="00945A6F" w:rsidRDefault="00A22C60" w:rsidP="00A22C60">
            <w:pPr>
              <w:spacing w:after="0" w:line="240" w:lineRule="auto"/>
              <w:rPr>
                <w:rFonts w:ascii="Times New Roman" w:eastAsia="Times New Roman" w:hAnsi="Times New Roman" w:cs="Times New Roman"/>
                <w:sz w:val="24"/>
                <w:szCs w:val="24"/>
                <w:lang w:eastAsia="en-ID"/>
              </w:rPr>
            </w:pPr>
            <w:r w:rsidRPr="00945A6F">
              <w:rPr>
                <w:rFonts w:ascii="Times New Roman" w:eastAsia="Times New Roman" w:hAnsi="Times New Roman" w:cs="Times New Roman"/>
                <w:sz w:val="24"/>
                <w:szCs w:val="24"/>
                <w:lang w:eastAsia="en-ID"/>
              </w:rPr>
              <w:t>Nilai EUR</w:t>
            </w:r>
          </w:p>
        </w:tc>
        <w:tc>
          <w:tcPr>
            <w:tcW w:w="0" w:type="auto"/>
            <w:vAlign w:val="center"/>
            <w:hideMark/>
          </w:tcPr>
          <w:p w14:paraId="22F20B59" w14:textId="77777777" w:rsidR="00A22C60" w:rsidRPr="00945A6F" w:rsidRDefault="00A22C60" w:rsidP="00A22C60">
            <w:pPr>
              <w:spacing w:after="0" w:line="240" w:lineRule="auto"/>
              <w:rPr>
                <w:rFonts w:ascii="Times New Roman" w:eastAsia="Times New Roman" w:hAnsi="Times New Roman" w:cs="Times New Roman"/>
                <w:sz w:val="24"/>
                <w:szCs w:val="24"/>
                <w:lang w:eastAsia="en-ID"/>
              </w:rPr>
            </w:pPr>
            <w:r w:rsidRPr="00945A6F">
              <w:rPr>
                <w:rFonts w:ascii="Times New Roman" w:eastAsia="Times New Roman" w:hAnsi="Times New Roman" w:cs="Times New Roman"/>
                <w:sz w:val="24"/>
                <w:szCs w:val="24"/>
                <w:lang w:eastAsia="en-ID"/>
              </w:rPr>
              <w:t>Nilai Debet Rupiah</w:t>
            </w:r>
          </w:p>
        </w:tc>
      </w:tr>
      <w:tr w:rsidR="00A22C60" w:rsidRPr="00945A6F" w14:paraId="2ED078EA" w14:textId="77777777" w:rsidTr="00A22C60">
        <w:trPr>
          <w:tblCellSpacing w:w="15" w:type="dxa"/>
        </w:trPr>
        <w:tc>
          <w:tcPr>
            <w:tcW w:w="0" w:type="auto"/>
            <w:vAlign w:val="center"/>
            <w:hideMark/>
          </w:tcPr>
          <w:p w14:paraId="2C650DBB" w14:textId="77777777" w:rsidR="00A22C60" w:rsidRPr="00945A6F" w:rsidRDefault="00A22C60" w:rsidP="00A22C60">
            <w:pPr>
              <w:spacing w:after="0" w:line="240" w:lineRule="auto"/>
              <w:rPr>
                <w:rFonts w:ascii="Times New Roman" w:eastAsia="Times New Roman" w:hAnsi="Times New Roman" w:cs="Times New Roman"/>
                <w:sz w:val="24"/>
                <w:szCs w:val="24"/>
                <w:lang w:eastAsia="en-ID"/>
              </w:rPr>
            </w:pPr>
            <w:r w:rsidRPr="00945A6F">
              <w:rPr>
                <w:rFonts w:ascii="Times New Roman" w:eastAsia="Times New Roman" w:hAnsi="Times New Roman" w:cs="Times New Roman"/>
                <w:sz w:val="24"/>
                <w:szCs w:val="24"/>
                <w:lang w:eastAsia="en-ID"/>
              </w:rPr>
              <w:t>6 Juli 2026</w:t>
            </w:r>
          </w:p>
        </w:tc>
        <w:tc>
          <w:tcPr>
            <w:tcW w:w="0" w:type="auto"/>
            <w:vAlign w:val="center"/>
            <w:hideMark/>
          </w:tcPr>
          <w:p w14:paraId="3BCC78DB" w14:textId="77777777" w:rsidR="00A22C60" w:rsidRPr="00945A6F" w:rsidRDefault="00A22C60" w:rsidP="00A22C60">
            <w:pPr>
              <w:spacing w:after="0" w:line="240" w:lineRule="auto"/>
              <w:rPr>
                <w:rFonts w:ascii="Times New Roman" w:eastAsia="Times New Roman" w:hAnsi="Times New Roman" w:cs="Times New Roman"/>
                <w:sz w:val="24"/>
                <w:szCs w:val="24"/>
                <w:lang w:eastAsia="en-ID"/>
              </w:rPr>
            </w:pPr>
            <w:r w:rsidRPr="00945A6F">
              <w:rPr>
                <w:rFonts w:ascii="Times New Roman" w:eastAsia="Times New Roman" w:hAnsi="Times New Roman" w:cs="Times New Roman"/>
                <w:sz w:val="24"/>
                <w:szCs w:val="24"/>
                <w:lang w:eastAsia="en-ID"/>
              </w:rPr>
              <w:t>EUR 2.000</w:t>
            </w:r>
          </w:p>
        </w:tc>
        <w:tc>
          <w:tcPr>
            <w:tcW w:w="0" w:type="auto"/>
            <w:vAlign w:val="center"/>
            <w:hideMark/>
          </w:tcPr>
          <w:p w14:paraId="2E452CB2" w14:textId="77777777" w:rsidR="00A22C60" w:rsidRPr="00945A6F" w:rsidRDefault="00A22C60" w:rsidP="00A22C60">
            <w:pPr>
              <w:spacing w:after="0" w:line="240" w:lineRule="auto"/>
              <w:rPr>
                <w:rFonts w:ascii="Times New Roman" w:eastAsia="Times New Roman" w:hAnsi="Times New Roman" w:cs="Times New Roman"/>
                <w:sz w:val="24"/>
                <w:szCs w:val="24"/>
                <w:lang w:eastAsia="en-ID"/>
              </w:rPr>
            </w:pPr>
            <w:r w:rsidRPr="00945A6F">
              <w:rPr>
                <w:rFonts w:ascii="Times New Roman" w:eastAsia="Times New Roman" w:hAnsi="Times New Roman" w:cs="Times New Roman"/>
                <w:sz w:val="24"/>
                <w:szCs w:val="24"/>
                <w:lang w:eastAsia="en-ID"/>
              </w:rPr>
              <w:t>Rp41.191.380,00</w:t>
            </w:r>
          </w:p>
        </w:tc>
      </w:tr>
      <w:tr w:rsidR="00A22C60" w:rsidRPr="00945A6F" w14:paraId="154511C9" w14:textId="77777777" w:rsidTr="00A22C60">
        <w:trPr>
          <w:tblCellSpacing w:w="15" w:type="dxa"/>
        </w:trPr>
        <w:tc>
          <w:tcPr>
            <w:tcW w:w="0" w:type="auto"/>
            <w:vAlign w:val="center"/>
            <w:hideMark/>
          </w:tcPr>
          <w:p w14:paraId="0EBB7118" w14:textId="77777777" w:rsidR="00A22C60" w:rsidRPr="00945A6F" w:rsidRDefault="00A22C60" w:rsidP="00A22C60">
            <w:pPr>
              <w:spacing w:after="0" w:line="240" w:lineRule="auto"/>
              <w:rPr>
                <w:rFonts w:ascii="Times New Roman" w:eastAsia="Times New Roman" w:hAnsi="Times New Roman" w:cs="Times New Roman"/>
                <w:sz w:val="24"/>
                <w:szCs w:val="24"/>
                <w:lang w:eastAsia="en-ID"/>
              </w:rPr>
            </w:pPr>
            <w:r w:rsidRPr="00945A6F">
              <w:rPr>
                <w:rFonts w:ascii="Times New Roman" w:eastAsia="Times New Roman" w:hAnsi="Times New Roman" w:cs="Times New Roman"/>
                <w:sz w:val="24"/>
                <w:szCs w:val="24"/>
                <w:lang w:eastAsia="en-ID"/>
              </w:rPr>
              <w:t>7 Juli 2026</w:t>
            </w:r>
          </w:p>
        </w:tc>
        <w:tc>
          <w:tcPr>
            <w:tcW w:w="0" w:type="auto"/>
            <w:vAlign w:val="center"/>
            <w:hideMark/>
          </w:tcPr>
          <w:p w14:paraId="47EE4F27" w14:textId="77777777" w:rsidR="00A22C60" w:rsidRPr="00945A6F" w:rsidRDefault="00A22C60" w:rsidP="00A22C60">
            <w:pPr>
              <w:spacing w:after="0" w:line="240" w:lineRule="auto"/>
              <w:rPr>
                <w:rFonts w:ascii="Times New Roman" w:eastAsia="Times New Roman" w:hAnsi="Times New Roman" w:cs="Times New Roman"/>
                <w:sz w:val="24"/>
                <w:szCs w:val="24"/>
                <w:lang w:eastAsia="en-ID"/>
              </w:rPr>
            </w:pPr>
            <w:r w:rsidRPr="00945A6F">
              <w:rPr>
                <w:rFonts w:ascii="Times New Roman" w:eastAsia="Times New Roman" w:hAnsi="Times New Roman" w:cs="Times New Roman"/>
                <w:sz w:val="24"/>
                <w:szCs w:val="24"/>
                <w:lang w:eastAsia="en-ID"/>
              </w:rPr>
              <w:t>EUR 2.000</w:t>
            </w:r>
          </w:p>
        </w:tc>
        <w:tc>
          <w:tcPr>
            <w:tcW w:w="0" w:type="auto"/>
            <w:vAlign w:val="center"/>
            <w:hideMark/>
          </w:tcPr>
          <w:p w14:paraId="1C5F762B" w14:textId="77777777" w:rsidR="00A22C60" w:rsidRPr="00945A6F" w:rsidRDefault="00A22C60" w:rsidP="00A22C60">
            <w:pPr>
              <w:spacing w:after="0" w:line="240" w:lineRule="auto"/>
              <w:rPr>
                <w:rFonts w:ascii="Times New Roman" w:eastAsia="Times New Roman" w:hAnsi="Times New Roman" w:cs="Times New Roman"/>
                <w:sz w:val="24"/>
                <w:szCs w:val="24"/>
                <w:lang w:eastAsia="en-ID"/>
              </w:rPr>
            </w:pPr>
            <w:r w:rsidRPr="00945A6F">
              <w:rPr>
                <w:rFonts w:ascii="Times New Roman" w:eastAsia="Times New Roman" w:hAnsi="Times New Roman" w:cs="Times New Roman"/>
                <w:sz w:val="24"/>
                <w:szCs w:val="24"/>
                <w:lang w:eastAsia="en-ID"/>
              </w:rPr>
              <w:t>Rp41.216.060,00</w:t>
            </w:r>
          </w:p>
        </w:tc>
      </w:tr>
      <w:tr w:rsidR="00A22C60" w:rsidRPr="00945A6F" w14:paraId="1CAFC96F" w14:textId="77777777" w:rsidTr="00A22C60">
        <w:trPr>
          <w:tblCellSpacing w:w="15" w:type="dxa"/>
        </w:trPr>
        <w:tc>
          <w:tcPr>
            <w:tcW w:w="0" w:type="auto"/>
            <w:vAlign w:val="center"/>
            <w:hideMark/>
          </w:tcPr>
          <w:p w14:paraId="15C80E69" w14:textId="77777777" w:rsidR="00A22C60" w:rsidRPr="00945A6F" w:rsidRDefault="00A22C60" w:rsidP="00A22C60">
            <w:pPr>
              <w:spacing w:after="0" w:line="240" w:lineRule="auto"/>
              <w:rPr>
                <w:rFonts w:ascii="Times New Roman" w:eastAsia="Times New Roman" w:hAnsi="Times New Roman" w:cs="Times New Roman"/>
                <w:sz w:val="24"/>
                <w:szCs w:val="24"/>
                <w:lang w:eastAsia="en-ID"/>
              </w:rPr>
            </w:pPr>
            <w:r w:rsidRPr="00945A6F">
              <w:rPr>
                <w:rFonts w:ascii="Times New Roman" w:eastAsia="Times New Roman" w:hAnsi="Times New Roman" w:cs="Times New Roman"/>
                <w:sz w:val="24"/>
                <w:szCs w:val="24"/>
                <w:lang w:eastAsia="en-ID"/>
              </w:rPr>
              <w:t>30 Juli 2026</w:t>
            </w:r>
          </w:p>
        </w:tc>
        <w:tc>
          <w:tcPr>
            <w:tcW w:w="0" w:type="auto"/>
            <w:vAlign w:val="center"/>
            <w:hideMark/>
          </w:tcPr>
          <w:p w14:paraId="36DD8313" w14:textId="77777777" w:rsidR="00A22C60" w:rsidRPr="00945A6F" w:rsidRDefault="00A22C60" w:rsidP="00A22C60">
            <w:pPr>
              <w:spacing w:after="0" w:line="240" w:lineRule="auto"/>
              <w:rPr>
                <w:rFonts w:ascii="Times New Roman" w:eastAsia="Times New Roman" w:hAnsi="Times New Roman" w:cs="Times New Roman"/>
                <w:sz w:val="24"/>
                <w:szCs w:val="24"/>
                <w:lang w:eastAsia="en-ID"/>
              </w:rPr>
            </w:pPr>
            <w:r w:rsidRPr="00945A6F">
              <w:rPr>
                <w:rFonts w:ascii="Times New Roman" w:eastAsia="Times New Roman" w:hAnsi="Times New Roman" w:cs="Times New Roman"/>
                <w:sz w:val="24"/>
                <w:szCs w:val="24"/>
                <w:lang w:eastAsia="en-ID"/>
              </w:rPr>
              <w:t>EUR 1.000</w:t>
            </w:r>
          </w:p>
        </w:tc>
        <w:tc>
          <w:tcPr>
            <w:tcW w:w="0" w:type="auto"/>
            <w:vAlign w:val="center"/>
            <w:hideMark/>
          </w:tcPr>
          <w:p w14:paraId="6AFA3AD4" w14:textId="77777777" w:rsidR="00A22C60" w:rsidRPr="00945A6F" w:rsidRDefault="00A22C60" w:rsidP="00A22C60">
            <w:pPr>
              <w:spacing w:after="0" w:line="240" w:lineRule="auto"/>
              <w:rPr>
                <w:rFonts w:ascii="Times New Roman" w:eastAsia="Times New Roman" w:hAnsi="Times New Roman" w:cs="Times New Roman"/>
                <w:sz w:val="24"/>
                <w:szCs w:val="24"/>
                <w:lang w:eastAsia="en-ID"/>
              </w:rPr>
            </w:pPr>
            <w:r w:rsidRPr="00945A6F">
              <w:rPr>
                <w:rFonts w:ascii="Times New Roman" w:eastAsia="Times New Roman" w:hAnsi="Times New Roman" w:cs="Times New Roman"/>
                <w:sz w:val="24"/>
                <w:szCs w:val="24"/>
                <w:lang w:eastAsia="en-ID"/>
              </w:rPr>
              <w:t>Rp20.717.740,00</w:t>
            </w:r>
          </w:p>
        </w:tc>
      </w:tr>
      <w:tr w:rsidR="00A22C60" w:rsidRPr="00945A6F" w14:paraId="4E2C0FB9" w14:textId="77777777" w:rsidTr="00A22C60">
        <w:trPr>
          <w:tblCellSpacing w:w="15" w:type="dxa"/>
        </w:trPr>
        <w:tc>
          <w:tcPr>
            <w:tcW w:w="0" w:type="auto"/>
            <w:vAlign w:val="center"/>
            <w:hideMark/>
          </w:tcPr>
          <w:p w14:paraId="1ECF68E4" w14:textId="77777777" w:rsidR="00A22C60" w:rsidRPr="00945A6F" w:rsidRDefault="00A22C60" w:rsidP="00A22C60">
            <w:pPr>
              <w:spacing w:after="0" w:line="240" w:lineRule="auto"/>
              <w:rPr>
                <w:rFonts w:ascii="Times New Roman" w:eastAsia="Times New Roman" w:hAnsi="Times New Roman" w:cs="Times New Roman"/>
                <w:sz w:val="24"/>
                <w:szCs w:val="24"/>
                <w:lang w:eastAsia="en-ID"/>
              </w:rPr>
            </w:pPr>
            <w:r w:rsidRPr="00945A6F">
              <w:rPr>
                <w:rFonts w:ascii="Times New Roman" w:eastAsia="Times New Roman" w:hAnsi="Times New Roman" w:cs="Times New Roman"/>
                <w:b/>
                <w:bCs/>
                <w:sz w:val="24"/>
                <w:szCs w:val="24"/>
                <w:lang w:eastAsia="en-ID"/>
              </w:rPr>
              <w:t>Total</w:t>
            </w:r>
          </w:p>
        </w:tc>
        <w:tc>
          <w:tcPr>
            <w:tcW w:w="0" w:type="auto"/>
            <w:vAlign w:val="center"/>
            <w:hideMark/>
          </w:tcPr>
          <w:p w14:paraId="15F7A3D6" w14:textId="77777777" w:rsidR="00A22C60" w:rsidRPr="00945A6F" w:rsidRDefault="00A22C60" w:rsidP="00A22C60">
            <w:pPr>
              <w:spacing w:after="0" w:line="240" w:lineRule="auto"/>
              <w:rPr>
                <w:rFonts w:ascii="Times New Roman" w:eastAsia="Times New Roman" w:hAnsi="Times New Roman" w:cs="Times New Roman"/>
                <w:sz w:val="24"/>
                <w:szCs w:val="24"/>
                <w:lang w:eastAsia="en-ID"/>
              </w:rPr>
            </w:pPr>
            <w:r w:rsidRPr="00945A6F">
              <w:rPr>
                <w:rFonts w:ascii="Times New Roman" w:eastAsia="Times New Roman" w:hAnsi="Times New Roman" w:cs="Times New Roman"/>
                <w:b/>
                <w:bCs/>
                <w:sz w:val="24"/>
                <w:szCs w:val="24"/>
                <w:lang w:eastAsia="en-ID"/>
              </w:rPr>
              <w:t>EUR 5.000</w:t>
            </w:r>
          </w:p>
        </w:tc>
        <w:tc>
          <w:tcPr>
            <w:tcW w:w="0" w:type="auto"/>
            <w:vAlign w:val="center"/>
            <w:hideMark/>
          </w:tcPr>
          <w:p w14:paraId="5854F446" w14:textId="77777777" w:rsidR="00A22C60" w:rsidRPr="00945A6F" w:rsidRDefault="00A22C60" w:rsidP="00A22C60">
            <w:pPr>
              <w:spacing w:after="0" w:line="240" w:lineRule="auto"/>
              <w:rPr>
                <w:rFonts w:ascii="Times New Roman" w:eastAsia="Times New Roman" w:hAnsi="Times New Roman" w:cs="Times New Roman"/>
                <w:sz w:val="24"/>
                <w:szCs w:val="24"/>
                <w:lang w:eastAsia="en-ID"/>
              </w:rPr>
            </w:pPr>
            <w:r w:rsidRPr="00945A6F">
              <w:rPr>
                <w:rFonts w:ascii="Times New Roman" w:eastAsia="Times New Roman" w:hAnsi="Times New Roman" w:cs="Times New Roman"/>
                <w:b/>
                <w:bCs/>
                <w:sz w:val="24"/>
                <w:szCs w:val="24"/>
                <w:lang w:eastAsia="en-ID"/>
              </w:rPr>
              <w:t>Rp103.125.180,00</w:t>
            </w:r>
          </w:p>
        </w:tc>
      </w:tr>
    </w:tbl>
    <w:p w14:paraId="1970B334" w14:textId="214D7489" w:rsidR="00A22C60" w:rsidRPr="00945A6F" w:rsidRDefault="00043E3C" w:rsidP="00A22C60">
      <w:pPr>
        <w:spacing w:before="100" w:beforeAutospacing="1" w:after="100" w:afterAutospacing="1" w:line="240" w:lineRule="auto"/>
        <w:outlineLvl w:val="2"/>
        <w:rPr>
          <w:rFonts w:ascii="Times New Roman" w:eastAsia="Times New Roman" w:hAnsi="Times New Roman" w:cs="Times New Roman"/>
          <w:b/>
          <w:bCs/>
          <w:sz w:val="27"/>
          <w:szCs w:val="27"/>
          <w:lang w:eastAsia="en-ID"/>
        </w:rPr>
      </w:pPr>
      <w:r>
        <w:rPr>
          <w:rFonts w:ascii="Times New Roman" w:eastAsia="Times New Roman" w:hAnsi="Times New Roman" w:cs="Times New Roman"/>
          <w:b/>
          <w:bCs/>
          <w:sz w:val="27"/>
          <w:szCs w:val="27"/>
          <w:lang w:eastAsia="en-ID"/>
        </w:rPr>
        <w:t>2</w:t>
      </w:r>
      <w:r w:rsidR="00A22C60" w:rsidRPr="00945A6F">
        <w:rPr>
          <w:rFonts w:ascii="Times New Roman" w:eastAsia="Times New Roman" w:hAnsi="Times New Roman" w:cs="Times New Roman"/>
          <w:b/>
          <w:bCs/>
          <w:sz w:val="27"/>
          <w:szCs w:val="27"/>
          <w:lang w:eastAsia="en-ID"/>
        </w:rPr>
        <w:t>. Biaya Transfer Internasional</w:t>
      </w:r>
    </w:p>
    <w:p w14:paraId="1397934E" w14:textId="77777777" w:rsidR="00A22C60" w:rsidRPr="00945A6F" w:rsidRDefault="00A22C60" w:rsidP="00A22C60">
      <w:pPr>
        <w:spacing w:before="100" w:beforeAutospacing="1" w:after="100" w:afterAutospacing="1" w:line="240" w:lineRule="auto"/>
        <w:rPr>
          <w:rFonts w:ascii="Times New Roman" w:eastAsia="Times New Roman" w:hAnsi="Times New Roman" w:cs="Times New Roman"/>
          <w:sz w:val="24"/>
          <w:szCs w:val="24"/>
          <w:lang w:eastAsia="en-ID"/>
        </w:rPr>
      </w:pPr>
      <w:r w:rsidRPr="00945A6F">
        <w:rPr>
          <w:rFonts w:ascii="Times New Roman" w:eastAsia="Times New Roman" w:hAnsi="Times New Roman" w:cs="Times New Roman"/>
          <w:sz w:val="24"/>
          <w:szCs w:val="24"/>
          <w:lang w:eastAsia="en-ID"/>
        </w:rPr>
        <w:t xml:space="preserve">Ketiga transfer internasional tersebut menimbulkan biaya bank berupa </w:t>
      </w:r>
      <w:r w:rsidRPr="00945A6F">
        <w:rPr>
          <w:rFonts w:ascii="Times New Roman" w:eastAsia="Times New Roman" w:hAnsi="Times New Roman" w:cs="Times New Roman"/>
          <w:b/>
          <w:bCs/>
          <w:sz w:val="24"/>
          <w:szCs w:val="24"/>
          <w:lang w:eastAsia="en-ID"/>
        </w:rPr>
        <w:t>Fee Telex OR, Fee Full Amount OR, dan Fee Value Today OR</w:t>
      </w:r>
      <w:r w:rsidRPr="00945A6F">
        <w:rPr>
          <w:rFonts w:ascii="Times New Roman" w:eastAsia="Times New Roman" w:hAnsi="Times New Roman" w:cs="Times New Roman"/>
          <w:sz w:val="24"/>
          <w:szCs w:val="24"/>
          <w:lang w:eastAsia="en-ID"/>
        </w:rPr>
        <w:t>.</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535"/>
        <w:gridCol w:w="1642"/>
      </w:tblGrid>
      <w:tr w:rsidR="00A22C60" w:rsidRPr="00945A6F" w14:paraId="52408C26" w14:textId="77777777" w:rsidTr="00A22C60">
        <w:trPr>
          <w:tblCellSpacing w:w="15" w:type="dxa"/>
        </w:trPr>
        <w:tc>
          <w:tcPr>
            <w:tcW w:w="0" w:type="auto"/>
            <w:vAlign w:val="center"/>
            <w:hideMark/>
          </w:tcPr>
          <w:p w14:paraId="38FAE0C4" w14:textId="77777777" w:rsidR="00A22C60" w:rsidRPr="00945A6F" w:rsidRDefault="00A22C60" w:rsidP="00A22C60">
            <w:pPr>
              <w:spacing w:after="0" w:line="240" w:lineRule="auto"/>
              <w:rPr>
                <w:rFonts w:ascii="Times New Roman" w:eastAsia="Times New Roman" w:hAnsi="Times New Roman" w:cs="Times New Roman"/>
                <w:sz w:val="24"/>
                <w:szCs w:val="24"/>
                <w:lang w:eastAsia="en-ID"/>
              </w:rPr>
            </w:pPr>
            <w:r w:rsidRPr="00945A6F">
              <w:rPr>
                <w:rFonts w:ascii="Times New Roman" w:eastAsia="Times New Roman" w:hAnsi="Times New Roman" w:cs="Times New Roman"/>
                <w:sz w:val="24"/>
                <w:szCs w:val="24"/>
                <w:lang w:eastAsia="en-ID"/>
              </w:rPr>
              <w:t>Transfer</w:t>
            </w:r>
          </w:p>
        </w:tc>
        <w:tc>
          <w:tcPr>
            <w:tcW w:w="0" w:type="auto"/>
            <w:vAlign w:val="center"/>
            <w:hideMark/>
          </w:tcPr>
          <w:p w14:paraId="0B8D9958" w14:textId="77777777" w:rsidR="00A22C60" w:rsidRPr="00945A6F" w:rsidRDefault="00A22C60" w:rsidP="00A22C60">
            <w:pPr>
              <w:spacing w:after="0" w:line="240" w:lineRule="auto"/>
              <w:rPr>
                <w:rFonts w:ascii="Times New Roman" w:eastAsia="Times New Roman" w:hAnsi="Times New Roman" w:cs="Times New Roman"/>
                <w:sz w:val="24"/>
                <w:szCs w:val="24"/>
                <w:lang w:eastAsia="en-ID"/>
              </w:rPr>
            </w:pPr>
            <w:r w:rsidRPr="00945A6F">
              <w:rPr>
                <w:rFonts w:ascii="Times New Roman" w:eastAsia="Times New Roman" w:hAnsi="Times New Roman" w:cs="Times New Roman"/>
                <w:sz w:val="24"/>
                <w:szCs w:val="24"/>
                <w:lang w:eastAsia="en-ID"/>
              </w:rPr>
              <w:t>Total Biaya</w:t>
            </w:r>
          </w:p>
        </w:tc>
      </w:tr>
      <w:tr w:rsidR="00A22C60" w:rsidRPr="00945A6F" w14:paraId="50E50B27" w14:textId="77777777" w:rsidTr="00A22C60">
        <w:trPr>
          <w:tblCellSpacing w:w="15" w:type="dxa"/>
        </w:trPr>
        <w:tc>
          <w:tcPr>
            <w:tcW w:w="0" w:type="auto"/>
            <w:vAlign w:val="center"/>
            <w:hideMark/>
          </w:tcPr>
          <w:p w14:paraId="114D7D14" w14:textId="77777777" w:rsidR="00A22C60" w:rsidRPr="00945A6F" w:rsidRDefault="00A22C60" w:rsidP="00A22C60">
            <w:pPr>
              <w:spacing w:after="0" w:line="240" w:lineRule="auto"/>
              <w:rPr>
                <w:rFonts w:ascii="Times New Roman" w:eastAsia="Times New Roman" w:hAnsi="Times New Roman" w:cs="Times New Roman"/>
                <w:sz w:val="24"/>
                <w:szCs w:val="24"/>
                <w:lang w:eastAsia="en-ID"/>
              </w:rPr>
            </w:pPr>
            <w:r w:rsidRPr="00945A6F">
              <w:rPr>
                <w:rFonts w:ascii="Times New Roman" w:eastAsia="Times New Roman" w:hAnsi="Times New Roman" w:cs="Times New Roman"/>
                <w:sz w:val="24"/>
                <w:szCs w:val="24"/>
                <w:lang w:eastAsia="en-ID"/>
              </w:rPr>
              <w:t>Transfer 6 Juli</w:t>
            </w:r>
          </w:p>
        </w:tc>
        <w:tc>
          <w:tcPr>
            <w:tcW w:w="0" w:type="auto"/>
            <w:vAlign w:val="center"/>
            <w:hideMark/>
          </w:tcPr>
          <w:p w14:paraId="64C411A0" w14:textId="77777777" w:rsidR="00A22C60" w:rsidRPr="00945A6F" w:rsidRDefault="00A22C60" w:rsidP="00A22C60">
            <w:pPr>
              <w:spacing w:after="0" w:line="240" w:lineRule="auto"/>
              <w:rPr>
                <w:rFonts w:ascii="Times New Roman" w:eastAsia="Times New Roman" w:hAnsi="Times New Roman" w:cs="Times New Roman"/>
                <w:sz w:val="24"/>
                <w:szCs w:val="24"/>
                <w:lang w:eastAsia="en-ID"/>
              </w:rPr>
            </w:pPr>
            <w:r w:rsidRPr="00945A6F">
              <w:rPr>
                <w:rFonts w:ascii="Times New Roman" w:eastAsia="Times New Roman" w:hAnsi="Times New Roman" w:cs="Times New Roman"/>
                <w:sz w:val="24"/>
                <w:szCs w:val="24"/>
                <w:lang w:eastAsia="en-ID"/>
              </w:rPr>
              <w:t>Rp682.871,00</w:t>
            </w:r>
          </w:p>
        </w:tc>
      </w:tr>
      <w:tr w:rsidR="00A22C60" w:rsidRPr="00945A6F" w14:paraId="7386D413" w14:textId="77777777" w:rsidTr="00A22C60">
        <w:trPr>
          <w:tblCellSpacing w:w="15" w:type="dxa"/>
        </w:trPr>
        <w:tc>
          <w:tcPr>
            <w:tcW w:w="0" w:type="auto"/>
            <w:vAlign w:val="center"/>
            <w:hideMark/>
          </w:tcPr>
          <w:p w14:paraId="7DE9C3CF" w14:textId="77777777" w:rsidR="00A22C60" w:rsidRPr="00945A6F" w:rsidRDefault="00A22C60" w:rsidP="00A22C60">
            <w:pPr>
              <w:spacing w:after="0" w:line="240" w:lineRule="auto"/>
              <w:rPr>
                <w:rFonts w:ascii="Times New Roman" w:eastAsia="Times New Roman" w:hAnsi="Times New Roman" w:cs="Times New Roman"/>
                <w:sz w:val="24"/>
                <w:szCs w:val="24"/>
                <w:lang w:eastAsia="en-ID"/>
              </w:rPr>
            </w:pPr>
            <w:r w:rsidRPr="00945A6F">
              <w:rPr>
                <w:rFonts w:ascii="Times New Roman" w:eastAsia="Times New Roman" w:hAnsi="Times New Roman" w:cs="Times New Roman"/>
                <w:sz w:val="24"/>
                <w:szCs w:val="24"/>
                <w:lang w:eastAsia="en-ID"/>
              </w:rPr>
              <w:t>Transfer 7 Juli</w:t>
            </w:r>
          </w:p>
        </w:tc>
        <w:tc>
          <w:tcPr>
            <w:tcW w:w="0" w:type="auto"/>
            <w:vAlign w:val="center"/>
            <w:hideMark/>
          </w:tcPr>
          <w:p w14:paraId="0C09EAF1" w14:textId="77777777" w:rsidR="00A22C60" w:rsidRPr="00945A6F" w:rsidRDefault="00A22C60" w:rsidP="00A22C60">
            <w:pPr>
              <w:spacing w:after="0" w:line="240" w:lineRule="auto"/>
              <w:rPr>
                <w:rFonts w:ascii="Times New Roman" w:eastAsia="Times New Roman" w:hAnsi="Times New Roman" w:cs="Times New Roman"/>
                <w:sz w:val="24"/>
                <w:szCs w:val="24"/>
                <w:lang w:eastAsia="en-ID"/>
              </w:rPr>
            </w:pPr>
            <w:r w:rsidRPr="00945A6F">
              <w:rPr>
                <w:rFonts w:ascii="Times New Roman" w:eastAsia="Times New Roman" w:hAnsi="Times New Roman" w:cs="Times New Roman"/>
                <w:sz w:val="24"/>
                <w:szCs w:val="24"/>
                <w:lang w:eastAsia="en-ID"/>
              </w:rPr>
              <w:t>Rp683.241,00</w:t>
            </w:r>
          </w:p>
        </w:tc>
      </w:tr>
      <w:tr w:rsidR="00A22C60" w:rsidRPr="00945A6F" w14:paraId="5D9E3593" w14:textId="77777777" w:rsidTr="00A22C60">
        <w:trPr>
          <w:tblCellSpacing w:w="15" w:type="dxa"/>
        </w:trPr>
        <w:tc>
          <w:tcPr>
            <w:tcW w:w="0" w:type="auto"/>
            <w:vAlign w:val="center"/>
            <w:hideMark/>
          </w:tcPr>
          <w:p w14:paraId="1682C368" w14:textId="77777777" w:rsidR="00A22C60" w:rsidRPr="00945A6F" w:rsidRDefault="00A22C60" w:rsidP="00A22C60">
            <w:pPr>
              <w:spacing w:after="0" w:line="240" w:lineRule="auto"/>
              <w:rPr>
                <w:rFonts w:ascii="Times New Roman" w:eastAsia="Times New Roman" w:hAnsi="Times New Roman" w:cs="Times New Roman"/>
                <w:sz w:val="24"/>
                <w:szCs w:val="24"/>
                <w:lang w:eastAsia="en-ID"/>
              </w:rPr>
            </w:pPr>
            <w:r w:rsidRPr="00945A6F">
              <w:rPr>
                <w:rFonts w:ascii="Times New Roman" w:eastAsia="Times New Roman" w:hAnsi="Times New Roman" w:cs="Times New Roman"/>
                <w:sz w:val="24"/>
                <w:szCs w:val="24"/>
                <w:lang w:eastAsia="en-ID"/>
              </w:rPr>
              <w:t>Transfer 30 Juli</w:t>
            </w:r>
          </w:p>
        </w:tc>
        <w:tc>
          <w:tcPr>
            <w:tcW w:w="0" w:type="auto"/>
            <w:vAlign w:val="center"/>
            <w:hideMark/>
          </w:tcPr>
          <w:p w14:paraId="318F32D7" w14:textId="77777777" w:rsidR="00A22C60" w:rsidRPr="00945A6F" w:rsidRDefault="00A22C60" w:rsidP="00A22C60">
            <w:pPr>
              <w:spacing w:after="0" w:line="240" w:lineRule="auto"/>
              <w:rPr>
                <w:rFonts w:ascii="Times New Roman" w:eastAsia="Times New Roman" w:hAnsi="Times New Roman" w:cs="Times New Roman"/>
                <w:sz w:val="24"/>
                <w:szCs w:val="24"/>
                <w:lang w:eastAsia="en-ID"/>
              </w:rPr>
            </w:pPr>
            <w:r w:rsidRPr="00945A6F">
              <w:rPr>
                <w:rFonts w:ascii="Times New Roman" w:eastAsia="Times New Roman" w:hAnsi="Times New Roman" w:cs="Times New Roman"/>
                <w:sz w:val="24"/>
                <w:szCs w:val="24"/>
                <w:lang w:eastAsia="en-ID"/>
              </w:rPr>
              <w:t>Rp686.533,00</w:t>
            </w:r>
          </w:p>
        </w:tc>
      </w:tr>
      <w:tr w:rsidR="00A22C60" w:rsidRPr="00945A6F" w14:paraId="7138D617" w14:textId="77777777" w:rsidTr="00A22C60">
        <w:trPr>
          <w:tblCellSpacing w:w="15" w:type="dxa"/>
        </w:trPr>
        <w:tc>
          <w:tcPr>
            <w:tcW w:w="0" w:type="auto"/>
            <w:vAlign w:val="center"/>
            <w:hideMark/>
          </w:tcPr>
          <w:p w14:paraId="197A2F95" w14:textId="77777777" w:rsidR="00A22C60" w:rsidRPr="00945A6F" w:rsidRDefault="00A22C60" w:rsidP="00A22C60">
            <w:pPr>
              <w:spacing w:after="0" w:line="240" w:lineRule="auto"/>
              <w:rPr>
                <w:rFonts w:ascii="Times New Roman" w:eastAsia="Times New Roman" w:hAnsi="Times New Roman" w:cs="Times New Roman"/>
                <w:sz w:val="24"/>
                <w:szCs w:val="24"/>
                <w:lang w:eastAsia="en-ID"/>
              </w:rPr>
            </w:pPr>
            <w:r w:rsidRPr="00945A6F">
              <w:rPr>
                <w:rFonts w:ascii="Times New Roman" w:eastAsia="Times New Roman" w:hAnsi="Times New Roman" w:cs="Times New Roman"/>
                <w:b/>
                <w:bCs/>
                <w:sz w:val="24"/>
                <w:szCs w:val="24"/>
                <w:lang w:eastAsia="en-ID"/>
              </w:rPr>
              <w:t>Total biaya transfer internasional</w:t>
            </w:r>
          </w:p>
        </w:tc>
        <w:tc>
          <w:tcPr>
            <w:tcW w:w="0" w:type="auto"/>
            <w:vAlign w:val="center"/>
            <w:hideMark/>
          </w:tcPr>
          <w:p w14:paraId="7F801F2C" w14:textId="77777777" w:rsidR="00A22C60" w:rsidRPr="00945A6F" w:rsidRDefault="00A22C60" w:rsidP="00A22C60">
            <w:pPr>
              <w:spacing w:after="0" w:line="240" w:lineRule="auto"/>
              <w:rPr>
                <w:rFonts w:ascii="Times New Roman" w:eastAsia="Times New Roman" w:hAnsi="Times New Roman" w:cs="Times New Roman"/>
                <w:sz w:val="24"/>
                <w:szCs w:val="24"/>
                <w:lang w:eastAsia="en-ID"/>
              </w:rPr>
            </w:pPr>
            <w:r w:rsidRPr="00945A6F">
              <w:rPr>
                <w:rFonts w:ascii="Times New Roman" w:eastAsia="Times New Roman" w:hAnsi="Times New Roman" w:cs="Times New Roman"/>
                <w:b/>
                <w:bCs/>
                <w:sz w:val="24"/>
                <w:szCs w:val="24"/>
                <w:lang w:eastAsia="en-ID"/>
              </w:rPr>
              <w:t>Rp2.052.645,00</w:t>
            </w:r>
          </w:p>
        </w:tc>
      </w:tr>
    </w:tbl>
    <w:p w14:paraId="6E1AFF82" w14:textId="77777777" w:rsidR="00A22C60" w:rsidRPr="00945A6F" w:rsidRDefault="00A22C60" w:rsidP="00A22C60">
      <w:pPr>
        <w:spacing w:before="100" w:beforeAutospacing="1" w:after="100" w:afterAutospacing="1" w:line="240" w:lineRule="auto"/>
        <w:outlineLvl w:val="0"/>
        <w:rPr>
          <w:rFonts w:ascii="Times New Roman" w:eastAsia="Times New Roman" w:hAnsi="Times New Roman" w:cs="Times New Roman"/>
          <w:b/>
          <w:bCs/>
          <w:kern w:val="36"/>
          <w:sz w:val="36"/>
          <w:szCs w:val="36"/>
          <w:lang w:eastAsia="en-ID"/>
        </w:rPr>
      </w:pPr>
      <w:r w:rsidRPr="00945A6F">
        <w:rPr>
          <w:rFonts w:ascii="Times New Roman" w:eastAsia="Times New Roman" w:hAnsi="Times New Roman" w:cs="Times New Roman"/>
          <w:b/>
          <w:bCs/>
          <w:kern w:val="36"/>
          <w:sz w:val="36"/>
          <w:szCs w:val="36"/>
          <w:lang w:eastAsia="en-ID"/>
        </w:rPr>
        <w:t>VI. DONASI ALAT MUSIK HAGIOS NEDERLAND</w:t>
      </w:r>
    </w:p>
    <w:p w14:paraId="29F03D39" w14:textId="08737B92" w:rsidR="00A22C60" w:rsidRPr="00945A6F" w:rsidRDefault="00A22C60" w:rsidP="00A22C60">
      <w:pPr>
        <w:spacing w:before="100" w:beforeAutospacing="1" w:after="100" w:afterAutospacing="1" w:line="240" w:lineRule="auto"/>
        <w:rPr>
          <w:rFonts w:ascii="Times New Roman" w:eastAsia="Times New Roman" w:hAnsi="Times New Roman" w:cs="Times New Roman"/>
          <w:sz w:val="24"/>
          <w:szCs w:val="24"/>
          <w:lang w:eastAsia="en-ID"/>
        </w:rPr>
      </w:pPr>
      <w:r w:rsidRPr="00945A6F">
        <w:rPr>
          <w:rFonts w:ascii="Times New Roman" w:eastAsia="Times New Roman" w:hAnsi="Times New Roman" w:cs="Times New Roman"/>
          <w:sz w:val="24"/>
          <w:szCs w:val="24"/>
          <w:lang w:eastAsia="en-ID"/>
        </w:rPr>
        <w:t xml:space="preserve">Dana ini dipisahkan dalam laporan karena berdasarkan keterangan transaksi merupakan donasi yang secara khusus diperuntukkan bagi </w:t>
      </w:r>
      <w:r w:rsidRPr="00945A6F">
        <w:rPr>
          <w:rFonts w:ascii="Times New Roman" w:eastAsia="Times New Roman" w:hAnsi="Times New Roman" w:cs="Times New Roman"/>
          <w:b/>
          <w:bCs/>
          <w:sz w:val="24"/>
          <w:szCs w:val="24"/>
          <w:lang w:eastAsia="en-ID"/>
        </w:rPr>
        <w:t>pembelian alat musik Hagios Nederland</w:t>
      </w:r>
      <w:r w:rsidR="00B57193" w:rsidRPr="00945A6F">
        <w:rPr>
          <w:rFonts w:ascii="Times New Roman" w:eastAsia="Times New Roman" w:hAnsi="Times New Roman" w:cs="Times New Roman"/>
          <w:b/>
          <w:bCs/>
          <w:sz w:val="24"/>
          <w:szCs w:val="24"/>
          <w:lang w:eastAsia="en-ID"/>
        </w:rPr>
        <w:t xml:space="preserve"> </w:t>
      </w:r>
      <w:r w:rsidR="00B57193" w:rsidRPr="00945A6F">
        <w:rPr>
          <w:rFonts w:ascii="Times New Roman" w:eastAsia="Times New Roman" w:hAnsi="Times New Roman" w:cs="Times New Roman"/>
          <w:sz w:val="24"/>
          <w:szCs w:val="24"/>
          <w:lang w:eastAsia="en-ID"/>
        </w:rPr>
        <w:t>tetapi dalam proses pengiriman tergabung dalam</w:t>
      </w:r>
      <w:r w:rsidR="00BB6994" w:rsidRPr="00945A6F">
        <w:rPr>
          <w:rFonts w:ascii="Times New Roman" w:eastAsia="Times New Roman" w:hAnsi="Times New Roman" w:cs="Times New Roman"/>
          <w:sz w:val="24"/>
          <w:szCs w:val="24"/>
          <w:lang w:eastAsia="en-ID"/>
        </w:rPr>
        <w:t xml:space="preserve"> </w:t>
      </w:r>
      <w:r w:rsidR="00BB6994" w:rsidRPr="00945A6F">
        <w:rPr>
          <w:rFonts w:ascii="Times New Roman" w:eastAsia="Times New Roman" w:hAnsi="Times New Roman" w:cs="Times New Roman"/>
          <w:b/>
          <w:bCs/>
          <w:color w:val="FF0000"/>
          <w:sz w:val="24"/>
          <w:szCs w:val="24"/>
          <w:lang w:eastAsia="en-ID"/>
        </w:rPr>
        <w:t>3 kali</w:t>
      </w:r>
      <w:r w:rsidR="00BB6994" w:rsidRPr="00945A6F">
        <w:rPr>
          <w:rFonts w:ascii="Times New Roman" w:eastAsia="Times New Roman" w:hAnsi="Times New Roman" w:cs="Times New Roman"/>
          <w:sz w:val="24"/>
          <w:szCs w:val="24"/>
          <w:lang w:eastAsia="en-ID"/>
        </w:rPr>
        <w:t xml:space="preserve"> </w:t>
      </w:r>
      <w:r w:rsidR="00B57193" w:rsidRPr="00945A6F">
        <w:rPr>
          <w:rFonts w:ascii="Times New Roman" w:eastAsia="Times New Roman" w:hAnsi="Times New Roman" w:cs="Times New Roman"/>
          <w:b/>
          <w:bCs/>
          <w:sz w:val="24"/>
          <w:szCs w:val="24"/>
          <w:lang w:eastAsia="en-ID"/>
        </w:rPr>
        <w:t>transfer internasional</w:t>
      </w:r>
      <w:r w:rsidR="00B57193" w:rsidRPr="00945A6F">
        <w:rPr>
          <w:rFonts w:ascii="Times New Roman" w:eastAsia="Times New Roman" w:hAnsi="Times New Roman" w:cs="Times New Roman"/>
          <w:sz w:val="24"/>
          <w:szCs w:val="24"/>
          <w:lang w:eastAsia="en-ID"/>
        </w:rPr>
        <w:t xml:space="preserve"> melalui ING Bank N.V. yang tercatat menuju Hagios International/Hagios Internationaal</w:t>
      </w:r>
      <w:r w:rsidR="00BB6994" w:rsidRPr="00945A6F">
        <w:rPr>
          <w:rFonts w:ascii="Times New Roman" w:eastAsia="Times New Roman" w:hAnsi="Times New Roman" w:cs="Times New Roman"/>
          <w:sz w:val="24"/>
          <w:szCs w:val="24"/>
          <w:lang w:eastAsia="en-ID"/>
        </w:rPr>
        <w:t xml:space="preserve"> dan </w:t>
      </w:r>
      <w:r w:rsidR="00BB6994" w:rsidRPr="00945A6F">
        <w:rPr>
          <w:rFonts w:ascii="Times New Roman" w:eastAsia="Times New Roman" w:hAnsi="Times New Roman" w:cs="Times New Roman"/>
          <w:color w:val="FF0000"/>
          <w:sz w:val="24"/>
          <w:szCs w:val="24"/>
          <w:lang w:eastAsia="en-ID"/>
        </w:rPr>
        <w:t>2 kali</w:t>
      </w:r>
      <w:r w:rsidR="00BB6994" w:rsidRPr="00945A6F">
        <w:rPr>
          <w:rFonts w:ascii="Times New Roman" w:eastAsia="Times New Roman" w:hAnsi="Times New Roman" w:cs="Times New Roman"/>
          <w:sz w:val="24"/>
          <w:szCs w:val="24"/>
          <w:lang w:eastAsia="en-ID"/>
        </w:rPr>
        <w:t xml:space="preserve"> melalui rekening Yayasan Damaris Pancasila Indonesia</w:t>
      </w:r>
      <w:r w:rsidR="0011116C" w:rsidRPr="00945A6F">
        <w:rPr>
          <w:rFonts w:ascii="Times New Roman" w:eastAsia="Times New Roman" w:hAnsi="Times New Roman" w:cs="Times New Roman"/>
          <w:sz w:val="24"/>
          <w:szCs w:val="24"/>
          <w:lang w:eastAsia="en-ID"/>
        </w:rPr>
        <w:t xml:space="preserve"> (Tanggal 5 Juli 2026 – Rp. 25 Juta dan 8 Juli 2026 - Rp. 2,5 Juta)</w:t>
      </w:r>
      <w:r w:rsidRPr="00945A6F">
        <w:rPr>
          <w:rFonts w:ascii="Times New Roman" w:eastAsia="Times New Roman" w:hAnsi="Times New Roman" w:cs="Times New Roman"/>
          <w:sz w:val="24"/>
          <w:szCs w:val="24"/>
          <w:lang w:eastAsia="en-ID"/>
        </w:rPr>
        <w:t>.</w:t>
      </w:r>
      <w:r w:rsidR="005844BB" w:rsidRPr="00945A6F">
        <w:rPr>
          <w:rFonts w:ascii="Times New Roman" w:eastAsia="Times New Roman" w:hAnsi="Times New Roman" w:cs="Times New Roman"/>
          <w:sz w:val="24"/>
          <w:szCs w:val="24"/>
          <w:lang w:eastAsia="en-ID"/>
        </w:rPr>
        <w:t xml:space="preserve"> Hal ini akan dilaporkan tersendiri oleh </w:t>
      </w:r>
      <w:r w:rsidR="005844BB" w:rsidRPr="00945A6F">
        <w:rPr>
          <w:rFonts w:ascii="Times New Roman" w:eastAsia="Times New Roman" w:hAnsi="Times New Roman" w:cs="Times New Roman"/>
          <w:b/>
          <w:bCs/>
          <w:sz w:val="24"/>
          <w:szCs w:val="24"/>
          <w:lang w:eastAsia="en-ID"/>
        </w:rPr>
        <w:t>HAGIOS Internationaal Belanda</w:t>
      </w:r>
      <w:r w:rsidR="005844BB" w:rsidRPr="00945A6F">
        <w:rPr>
          <w:rFonts w:ascii="Times New Roman" w:eastAsia="Times New Roman" w:hAnsi="Times New Roman" w:cs="Times New Roman"/>
          <w:sz w:val="24"/>
          <w:szCs w:val="24"/>
          <w:lang w:eastAsia="en-ID"/>
        </w:rPr>
        <w:t>.</w:t>
      </w:r>
      <w:r w:rsidR="00B57193" w:rsidRPr="00945A6F">
        <w:rPr>
          <w:rFonts w:ascii="Times New Roman" w:eastAsia="Times New Roman" w:hAnsi="Times New Roman" w:cs="Times New Roman"/>
          <w:sz w:val="24"/>
          <w:szCs w:val="24"/>
          <w:lang w:eastAsia="en-ID"/>
        </w:rPr>
        <w:t xml:space="preserve"> </w:t>
      </w:r>
    </w:p>
    <w:p w14:paraId="6965A830" w14:textId="77777777" w:rsidR="00A22C60" w:rsidRPr="00945A6F" w:rsidRDefault="00A22C60" w:rsidP="00A22C60">
      <w:pPr>
        <w:spacing w:before="100" w:beforeAutospacing="1" w:after="100" w:afterAutospacing="1" w:line="240" w:lineRule="auto"/>
        <w:outlineLvl w:val="0"/>
        <w:rPr>
          <w:rFonts w:ascii="Times New Roman" w:eastAsia="Times New Roman" w:hAnsi="Times New Roman" w:cs="Times New Roman"/>
          <w:b/>
          <w:bCs/>
          <w:kern w:val="36"/>
          <w:sz w:val="36"/>
          <w:szCs w:val="36"/>
          <w:lang w:eastAsia="en-ID"/>
        </w:rPr>
      </w:pPr>
      <w:r w:rsidRPr="00945A6F">
        <w:rPr>
          <w:rFonts w:ascii="Times New Roman" w:eastAsia="Times New Roman" w:hAnsi="Times New Roman" w:cs="Times New Roman"/>
          <w:b/>
          <w:bCs/>
          <w:kern w:val="36"/>
          <w:sz w:val="36"/>
          <w:szCs w:val="36"/>
          <w:lang w:eastAsia="en-ID"/>
        </w:rPr>
        <w:t>VII. BIAYA ADMINISTRASI BANK</w:t>
      </w:r>
    </w:p>
    <w:p w14:paraId="7BF23119" w14:textId="77777777" w:rsidR="00A22C60" w:rsidRPr="00945A6F" w:rsidRDefault="00A22C60" w:rsidP="00A22C60">
      <w:pPr>
        <w:spacing w:before="100" w:beforeAutospacing="1" w:after="100" w:afterAutospacing="1" w:line="240" w:lineRule="auto"/>
        <w:rPr>
          <w:rFonts w:ascii="Times New Roman" w:eastAsia="Times New Roman" w:hAnsi="Times New Roman" w:cs="Times New Roman"/>
          <w:sz w:val="24"/>
          <w:szCs w:val="24"/>
          <w:lang w:eastAsia="en-ID"/>
        </w:rPr>
      </w:pPr>
      <w:r w:rsidRPr="00945A6F">
        <w:rPr>
          <w:rFonts w:ascii="Times New Roman" w:eastAsia="Times New Roman" w:hAnsi="Times New Roman" w:cs="Times New Roman"/>
          <w:sz w:val="24"/>
          <w:szCs w:val="24"/>
          <w:lang w:eastAsia="en-ID"/>
        </w:rPr>
        <w:lastRenderedPageBreak/>
        <w:t>Selain biaya transfer internasional, pada 1 Juli 2026 terdapat:</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868"/>
        <w:gridCol w:w="1342"/>
      </w:tblGrid>
      <w:tr w:rsidR="00A22C60" w:rsidRPr="00945A6F" w14:paraId="6DF02FB1" w14:textId="77777777" w:rsidTr="00A22C60">
        <w:trPr>
          <w:tblCellSpacing w:w="15" w:type="dxa"/>
        </w:trPr>
        <w:tc>
          <w:tcPr>
            <w:tcW w:w="0" w:type="auto"/>
            <w:vAlign w:val="center"/>
            <w:hideMark/>
          </w:tcPr>
          <w:p w14:paraId="15527762" w14:textId="77777777" w:rsidR="00A22C60" w:rsidRPr="00945A6F" w:rsidRDefault="00A22C60" w:rsidP="00A22C60">
            <w:pPr>
              <w:spacing w:after="0" w:line="240" w:lineRule="auto"/>
              <w:rPr>
                <w:rFonts w:ascii="Times New Roman" w:eastAsia="Times New Roman" w:hAnsi="Times New Roman" w:cs="Times New Roman"/>
                <w:sz w:val="24"/>
                <w:szCs w:val="24"/>
                <w:lang w:eastAsia="en-ID"/>
              </w:rPr>
            </w:pPr>
            <w:r w:rsidRPr="00945A6F">
              <w:rPr>
                <w:rFonts w:ascii="Times New Roman" w:eastAsia="Times New Roman" w:hAnsi="Times New Roman" w:cs="Times New Roman"/>
                <w:sz w:val="24"/>
                <w:szCs w:val="24"/>
                <w:lang w:eastAsia="en-ID"/>
              </w:rPr>
              <w:t>Keterangan</w:t>
            </w:r>
          </w:p>
        </w:tc>
        <w:tc>
          <w:tcPr>
            <w:tcW w:w="0" w:type="auto"/>
            <w:vAlign w:val="center"/>
            <w:hideMark/>
          </w:tcPr>
          <w:p w14:paraId="17BAA247" w14:textId="77777777" w:rsidR="00A22C60" w:rsidRPr="00945A6F" w:rsidRDefault="00A22C60" w:rsidP="00A22C60">
            <w:pPr>
              <w:spacing w:after="0" w:line="240" w:lineRule="auto"/>
              <w:rPr>
                <w:rFonts w:ascii="Times New Roman" w:eastAsia="Times New Roman" w:hAnsi="Times New Roman" w:cs="Times New Roman"/>
                <w:sz w:val="24"/>
                <w:szCs w:val="24"/>
                <w:lang w:eastAsia="en-ID"/>
              </w:rPr>
            </w:pPr>
            <w:r w:rsidRPr="00945A6F">
              <w:rPr>
                <w:rFonts w:ascii="Times New Roman" w:eastAsia="Times New Roman" w:hAnsi="Times New Roman" w:cs="Times New Roman"/>
                <w:sz w:val="24"/>
                <w:szCs w:val="24"/>
                <w:lang w:eastAsia="en-ID"/>
              </w:rPr>
              <w:t>Jumlah</w:t>
            </w:r>
          </w:p>
        </w:tc>
      </w:tr>
      <w:tr w:rsidR="00A22C60" w:rsidRPr="00945A6F" w14:paraId="34FB6590" w14:textId="77777777" w:rsidTr="00A22C60">
        <w:trPr>
          <w:tblCellSpacing w:w="15" w:type="dxa"/>
        </w:trPr>
        <w:tc>
          <w:tcPr>
            <w:tcW w:w="0" w:type="auto"/>
            <w:vAlign w:val="center"/>
            <w:hideMark/>
          </w:tcPr>
          <w:p w14:paraId="32629875" w14:textId="77777777" w:rsidR="00A22C60" w:rsidRPr="00945A6F" w:rsidRDefault="00A22C60" w:rsidP="00A22C60">
            <w:pPr>
              <w:spacing w:after="0" w:line="240" w:lineRule="auto"/>
              <w:rPr>
                <w:rFonts w:ascii="Times New Roman" w:eastAsia="Times New Roman" w:hAnsi="Times New Roman" w:cs="Times New Roman"/>
                <w:sz w:val="24"/>
                <w:szCs w:val="24"/>
                <w:lang w:eastAsia="en-ID"/>
              </w:rPr>
            </w:pPr>
            <w:r w:rsidRPr="00945A6F">
              <w:rPr>
                <w:rFonts w:ascii="Times New Roman" w:eastAsia="Times New Roman" w:hAnsi="Times New Roman" w:cs="Times New Roman"/>
                <w:sz w:val="24"/>
                <w:szCs w:val="24"/>
                <w:lang w:eastAsia="en-ID"/>
              </w:rPr>
              <w:t>Biaya administrasi</w:t>
            </w:r>
          </w:p>
        </w:tc>
        <w:tc>
          <w:tcPr>
            <w:tcW w:w="0" w:type="auto"/>
            <w:vAlign w:val="center"/>
            <w:hideMark/>
          </w:tcPr>
          <w:p w14:paraId="0B7F7D6D" w14:textId="77777777" w:rsidR="00A22C60" w:rsidRPr="00945A6F" w:rsidRDefault="00A22C60" w:rsidP="00A22C60">
            <w:pPr>
              <w:spacing w:after="0" w:line="240" w:lineRule="auto"/>
              <w:rPr>
                <w:rFonts w:ascii="Times New Roman" w:eastAsia="Times New Roman" w:hAnsi="Times New Roman" w:cs="Times New Roman"/>
                <w:sz w:val="24"/>
                <w:szCs w:val="24"/>
                <w:lang w:eastAsia="en-ID"/>
              </w:rPr>
            </w:pPr>
            <w:r w:rsidRPr="00945A6F">
              <w:rPr>
                <w:rFonts w:ascii="Times New Roman" w:eastAsia="Times New Roman" w:hAnsi="Times New Roman" w:cs="Times New Roman"/>
                <w:b/>
                <w:bCs/>
                <w:sz w:val="24"/>
                <w:szCs w:val="24"/>
                <w:lang w:eastAsia="en-ID"/>
              </w:rPr>
              <w:t>Rp30.000,00</w:t>
            </w:r>
          </w:p>
        </w:tc>
      </w:tr>
    </w:tbl>
    <w:p w14:paraId="1DB7110E" w14:textId="77777777" w:rsidR="00A22C60" w:rsidRPr="00945A6F" w:rsidRDefault="00A22C60" w:rsidP="00A22C60">
      <w:pPr>
        <w:spacing w:before="100" w:beforeAutospacing="1" w:after="100" w:afterAutospacing="1" w:line="240" w:lineRule="auto"/>
        <w:outlineLvl w:val="0"/>
        <w:rPr>
          <w:rFonts w:ascii="Times New Roman" w:eastAsia="Times New Roman" w:hAnsi="Times New Roman" w:cs="Times New Roman"/>
          <w:b/>
          <w:bCs/>
          <w:kern w:val="36"/>
          <w:sz w:val="36"/>
          <w:szCs w:val="36"/>
          <w:lang w:eastAsia="en-ID"/>
        </w:rPr>
      </w:pPr>
      <w:r w:rsidRPr="00945A6F">
        <w:rPr>
          <w:rFonts w:ascii="Times New Roman" w:eastAsia="Times New Roman" w:hAnsi="Times New Roman" w:cs="Times New Roman"/>
          <w:b/>
          <w:bCs/>
          <w:kern w:val="36"/>
          <w:sz w:val="36"/>
          <w:szCs w:val="36"/>
          <w:lang w:eastAsia="en-ID"/>
        </w:rPr>
        <w:t>VIII. REKAPITULASI LENGKAP DANA KELUAR</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29"/>
        <w:gridCol w:w="6439"/>
        <w:gridCol w:w="1882"/>
      </w:tblGrid>
      <w:tr w:rsidR="00A22C60" w:rsidRPr="00945A6F" w14:paraId="4266424F" w14:textId="77777777" w:rsidTr="00A22C60">
        <w:trPr>
          <w:tblCellSpacing w:w="15" w:type="dxa"/>
        </w:trPr>
        <w:tc>
          <w:tcPr>
            <w:tcW w:w="0" w:type="auto"/>
            <w:vAlign w:val="center"/>
            <w:hideMark/>
          </w:tcPr>
          <w:p w14:paraId="1315FC1D" w14:textId="77777777" w:rsidR="00A22C60" w:rsidRPr="00945A6F" w:rsidRDefault="00A22C60" w:rsidP="00A22C60">
            <w:pPr>
              <w:spacing w:after="0" w:line="240" w:lineRule="auto"/>
              <w:rPr>
                <w:rFonts w:ascii="Times New Roman" w:eastAsia="Times New Roman" w:hAnsi="Times New Roman" w:cs="Times New Roman"/>
                <w:sz w:val="24"/>
                <w:szCs w:val="24"/>
                <w:lang w:eastAsia="en-ID"/>
              </w:rPr>
            </w:pPr>
            <w:r w:rsidRPr="00945A6F">
              <w:rPr>
                <w:rFonts w:ascii="Times New Roman" w:eastAsia="Times New Roman" w:hAnsi="Times New Roman" w:cs="Times New Roman"/>
                <w:sz w:val="24"/>
                <w:szCs w:val="24"/>
                <w:lang w:eastAsia="en-ID"/>
              </w:rPr>
              <w:t>No.</w:t>
            </w:r>
          </w:p>
        </w:tc>
        <w:tc>
          <w:tcPr>
            <w:tcW w:w="0" w:type="auto"/>
            <w:vAlign w:val="center"/>
            <w:hideMark/>
          </w:tcPr>
          <w:p w14:paraId="4D759696" w14:textId="77777777" w:rsidR="00A22C60" w:rsidRPr="00945A6F" w:rsidRDefault="00A22C60" w:rsidP="00A22C60">
            <w:pPr>
              <w:spacing w:after="0" w:line="240" w:lineRule="auto"/>
              <w:rPr>
                <w:rFonts w:ascii="Times New Roman" w:eastAsia="Times New Roman" w:hAnsi="Times New Roman" w:cs="Times New Roman"/>
                <w:sz w:val="24"/>
                <w:szCs w:val="24"/>
                <w:lang w:eastAsia="en-ID"/>
              </w:rPr>
            </w:pPr>
            <w:r w:rsidRPr="00945A6F">
              <w:rPr>
                <w:rFonts w:ascii="Times New Roman" w:eastAsia="Times New Roman" w:hAnsi="Times New Roman" w:cs="Times New Roman"/>
                <w:sz w:val="24"/>
                <w:szCs w:val="24"/>
                <w:lang w:eastAsia="en-ID"/>
              </w:rPr>
              <w:t>Kelompok Pengeluaran</w:t>
            </w:r>
          </w:p>
        </w:tc>
        <w:tc>
          <w:tcPr>
            <w:tcW w:w="0" w:type="auto"/>
            <w:vAlign w:val="center"/>
            <w:hideMark/>
          </w:tcPr>
          <w:p w14:paraId="331EDF38" w14:textId="77777777" w:rsidR="00A22C60" w:rsidRPr="00945A6F" w:rsidRDefault="00A22C60" w:rsidP="00A22C60">
            <w:pPr>
              <w:spacing w:after="0" w:line="240" w:lineRule="auto"/>
              <w:rPr>
                <w:rFonts w:ascii="Times New Roman" w:eastAsia="Times New Roman" w:hAnsi="Times New Roman" w:cs="Times New Roman"/>
                <w:sz w:val="24"/>
                <w:szCs w:val="24"/>
                <w:lang w:eastAsia="en-ID"/>
              </w:rPr>
            </w:pPr>
            <w:r w:rsidRPr="00945A6F">
              <w:rPr>
                <w:rFonts w:ascii="Times New Roman" w:eastAsia="Times New Roman" w:hAnsi="Times New Roman" w:cs="Times New Roman"/>
                <w:sz w:val="24"/>
                <w:szCs w:val="24"/>
                <w:lang w:eastAsia="en-ID"/>
              </w:rPr>
              <w:t>Jumlah</w:t>
            </w:r>
          </w:p>
        </w:tc>
      </w:tr>
      <w:tr w:rsidR="00A22C60" w:rsidRPr="00945A6F" w14:paraId="02D60DAF" w14:textId="77777777" w:rsidTr="00A22C60">
        <w:trPr>
          <w:tblCellSpacing w:w="15" w:type="dxa"/>
        </w:trPr>
        <w:tc>
          <w:tcPr>
            <w:tcW w:w="0" w:type="auto"/>
            <w:vAlign w:val="center"/>
            <w:hideMark/>
          </w:tcPr>
          <w:p w14:paraId="680A97CE" w14:textId="77777777" w:rsidR="00A22C60" w:rsidRPr="00945A6F" w:rsidRDefault="00A22C60" w:rsidP="00A22C60">
            <w:pPr>
              <w:spacing w:after="0" w:line="240" w:lineRule="auto"/>
              <w:rPr>
                <w:rFonts w:ascii="Times New Roman" w:eastAsia="Times New Roman" w:hAnsi="Times New Roman" w:cs="Times New Roman"/>
                <w:sz w:val="24"/>
                <w:szCs w:val="24"/>
                <w:lang w:eastAsia="en-ID"/>
              </w:rPr>
            </w:pPr>
            <w:r w:rsidRPr="00945A6F">
              <w:rPr>
                <w:rFonts w:ascii="Times New Roman" w:eastAsia="Times New Roman" w:hAnsi="Times New Roman" w:cs="Times New Roman"/>
                <w:sz w:val="24"/>
                <w:szCs w:val="24"/>
                <w:lang w:eastAsia="en-ID"/>
              </w:rPr>
              <w:t>1</w:t>
            </w:r>
          </w:p>
        </w:tc>
        <w:tc>
          <w:tcPr>
            <w:tcW w:w="0" w:type="auto"/>
            <w:vAlign w:val="center"/>
            <w:hideMark/>
          </w:tcPr>
          <w:p w14:paraId="796EA222" w14:textId="77777777" w:rsidR="00A22C60" w:rsidRPr="00945A6F" w:rsidRDefault="00A22C60" w:rsidP="00A22C60">
            <w:pPr>
              <w:spacing w:after="0" w:line="240" w:lineRule="auto"/>
              <w:rPr>
                <w:rFonts w:ascii="Times New Roman" w:eastAsia="Times New Roman" w:hAnsi="Times New Roman" w:cs="Times New Roman"/>
                <w:sz w:val="24"/>
                <w:szCs w:val="24"/>
                <w:lang w:eastAsia="en-ID"/>
              </w:rPr>
            </w:pPr>
            <w:r w:rsidRPr="00945A6F">
              <w:rPr>
                <w:rFonts w:ascii="Times New Roman" w:eastAsia="Times New Roman" w:hAnsi="Times New Roman" w:cs="Times New Roman"/>
                <w:sz w:val="24"/>
                <w:szCs w:val="24"/>
                <w:lang w:eastAsia="en-ID"/>
              </w:rPr>
              <w:t>Persembahan Kasih (PK)</w:t>
            </w:r>
          </w:p>
        </w:tc>
        <w:tc>
          <w:tcPr>
            <w:tcW w:w="0" w:type="auto"/>
            <w:vAlign w:val="center"/>
            <w:hideMark/>
          </w:tcPr>
          <w:p w14:paraId="244EEC90" w14:textId="77777777" w:rsidR="00A22C60" w:rsidRPr="00945A6F" w:rsidRDefault="00A22C60" w:rsidP="00A22C60">
            <w:pPr>
              <w:spacing w:after="0" w:line="240" w:lineRule="auto"/>
              <w:rPr>
                <w:rFonts w:ascii="Times New Roman" w:eastAsia="Times New Roman" w:hAnsi="Times New Roman" w:cs="Times New Roman"/>
                <w:sz w:val="24"/>
                <w:szCs w:val="24"/>
                <w:lang w:eastAsia="en-ID"/>
              </w:rPr>
            </w:pPr>
            <w:r w:rsidRPr="00945A6F">
              <w:rPr>
                <w:rFonts w:ascii="Times New Roman" w:eastAsia="Times New Roman" w:hAnsi="Times New Roman" w:cs="Times New Roman"/>
                <w:sz w:val="24"/>
                <w:szCs w:val="24"/>
                <w:lang w:eastAsia="en-ID"/>
              </w:rPr>
              <w:t>Rp9.000.000,00</w:t>
            </w:r>
          </w:p>
        </w:tc>
      </w:tr>
      <w:tr w:rsidR="00A22C60" w:rsidRPr="00945A6F" w14:paraId="4935319E" w14:textId="77777777" w:rsidTr="00A22C60">
        <w:trPr>
          <w:tblCellSpacing w:w="15" w:type="dxa"/>
        </w:trPr>
        <w:tc>
          <w:tcPr>
            <w:tcW w:w="0" w:type="auto"/>
            <w:vAlign w:val="center"/>
            <w:hideMark/>
          </w:tcPr>
          <w:p w14:paraId="68D79CFB" w14:textId="77777777" w:rsidR="00A22C60" w:rsidRPr="00945A6F" w:rsidRDefault="00A22C60" w:rsidP="00A22C60">
            <w:pPr>
              <w:spacing w:after="0" w:line="240" w:lineRule="auto"/>
              <w:rPr>
                <w:rFonts w:ascii="Times New Roman" w:eastAsia="Times New Roman" w:hAnsi="Times New Roman" w:cs="Times New Roman"/>
                <w:sz w:val="24"/>
                <w:szCs w:val="24"/>
                <w:lang w:eastAsia="en-ID"/>
              </w:rPr>
            </w:pPr>
            <w:r w:rsidRPr="00945A6F">
              <w:rPr>
                <w:rFonts w:ascii="Times New Roman" w:eastAsia="Times New Roman" w:hAnsi="Times New Roman" w:cs="Times New Roman"/>
                <w:sz w:val="24"/>
                <w:szCs w:val="24"/>
                <w:lang w:eastAsia="en-ID"/>
              </w:rPr>
              <w:t>2</w:t>
            </w:r>
          </w:p>
        </w:tc>
        <w:tc>
          <w:tcPr>
            <w:tcW w:w="0" w:type="auto"/>
            <w:vAlign w:val="center"/>
            <w:hideMark/>
          </w:tcPr>
          <w:p w14:paraId="32AE420C" w14:textId="77777777" w:rsidR="00A22C60" w:rsidRPr="00945A6F" w:rsidRDefault="00A22C60" w:rsidP="00A22C60">
            <w:pPr>
              <w:spacing w:after="0" w:line="240" w:lineRule="auto"/>
              <w:rPr>
                <w:rFonts w:ascii="Times New Roman" w:eastAsia="Times New Roman" w:hAnsi="Times New Roman" w:cs="Times New Roman"/>
                <w:sz w:val="24"/>
                <w:szCs w:val="24"/>
                <w:lang w:eastAsia="en-ID"/>
              </w:rPr>
            </w:pPr>
            <w:r w:rsidRPr="00945A6F">
              <w:rPr>
                <w:rFonts w:ascii="Times New Roman" w:eastAsia="Times New Roman" w:hAnsi="Times New Roman" w:cs="Times New Roman"/>
                <w:sz w:val="24"/>
                <w:szCs w:val="24"/>
                <w:lang w:eastAsia="en-ID"/>
              </w:rPr>
              <w:t>Paket Data Hotline YDKI</w:t>
            </w:r>
          </w:p>
        </w:tc>
        <w:tc>
          <w:tcPr>
            <w:tcW w:w="0" w:type="auto"/>
            <w:vAlign w:val="center"/>
            <w:hideMark/>
          </w:tcPr>
          <w:p w14:paraId="62289050" w14:textId="77777777" w:rsidR="00A22C60" w:rsidRPr="00945A6F" w:rsidRDefault="00A22C60" w:rsidP="00A22C60">
            <w:pPr>
              <w:spacing w:after="0" w:line="240" w:lineRule="auto"/>
              <w:rPr>
                <w:rFonts w:ascii="Times New Roman" w:eastAsia="Times New Roman" w:hAnsi="Times New Roman" w:cs="Times New Roman"/>
                <w:sz w:val="24"/>
                <w:szCs w:val="24"/>
                <w:lang w:eastAsia="en-ID"/>
              </w:rPr>
            </w:pPr>
            <w:r w:rsidRPr="00945A6F">
              <w:rPr>
                <w:rFonts w:ascii="Times New Roman" w:eastAsia="Times New Roman" w:hAnsi="Times New Roman" w:cs="Times New Roman"/>
                <w:sz w:val="24"/>
                <w:szCs w:val="24"/>
                <w:lang w:eastAsia="en-ID"/>
              </w:rPr>
              <w:t>Rp77.000,00</w:t>
            </w:r>
          </w:p>
        </w:tc>
      </w:tr>
      <w:tr w:rsidR="00A22C60" w:rsidRPr="00945A6F" w14:paraId="7398500D" w14:textId="77777777" w:rsidTr="00A22C60">
        <w:trPr>
          <w:tblCellSpacing w:w="15" w:type="dxa"/>
        </w:trPr>
        <w:tc>
          <w:tcPr>
            <w:tcW w:w="0" w:type="auto"/>
            <w:vAlign w:val="center"/>
            <w:hideMark/>
          </w:tcPr>
          <w:p w14:paraId="18BD4B19" w14:textId="77777777" w:rsidR="00A22C60" w:rsidRPr="00945A6F" w:rsidRDefault="00A22C60" w:rsidP="00A22C60">
            <w:pPr>
              <w:spacing w:after="0" w:line="240" w:lineRule="auto"/>
              <w:rPr>
                <w:rFonts w:ascii="Times New Roman" w:eastAsia="Times New Roman" w:hAnsi="Times New Roman" w:cs="Times New Roman"/>
                <w:sz w:val="24"/>
                <w:szCs w:val="24"/>
                <w:lang w:eastAsia="en-ID"/>
              </w:rPr>
            </w:pPr>
            <w:r w:rsidRPr="00945A6F">
              <w:rPr>
                <w:rFonts w:ascii="Times New Roman" w:eastAsia="Times New Roman" w:hAnsi="Times New Roman" w:cs="Times New Roman"/>
                <w:sz w:val="24"/>
                <w:szCs w:val="24"/>
                <w:lang w:eastAsia="en-ID"/>
              </w:rPr>
              <w:t>3</w:t>
            </w:r>
          </w:p>
        </w:tc>
        <w:tc>
          <w:tcPr>
            <w:tcW w:w="0" w:type="auto"/>
            <w:vAlign w:val="center"/>
            <w:hideMark/>
          </w:tcPr>
          <w:p w14:paraId="30F6C99C" w14:textId="326232D2" w:rsidR="00A22C60" w:rsidRPr="00945A6F" w:rsidRDefault="00A22C60" w:rsidP="00A22C60">
            <w:pPr>
              <w:spacing w:after="0" w:line="240" w:lineRule="auto"/>
              <w:rPr>
                <w:rFonts w:ascii="Times New Roman" w:eastAsia="Times New Roman" w:hAnsi="Times New Roman" w:cs="Times New Roman"/>
                <w:sz w:val="24"/>
                <w:szCs w:val="24"/>
                <w:lang w:eastAsia="en-ID"/>
              </w:rPr>
            </w:pPr>
            <w:r w:rsidRPr="00945A6F">
              <w:rPr>
                <w:rFonts w:ascii="Times New Roman" w:eastAsia="Times New Roman" w:hAnsi="Times New Roman" w:cs="Times New Roman"/>
                <w:sz w:val="24"/>
                <w:szCs w:val="24"/>
                <w:lang w:eastAsia="en-ID"/>
              </w:rPr>
              <w:t>Proyek Kalimantan – tahap terakhir bedah rumah Moh. Julians</w:t>
            </w:r>
            <w:r w:rsidR="00131B2E" w:rsidRPr="00945A6F">
              <w:rPr>
                <w:rFonts w:ascii="Times New Roman" w:eastAsia="Times New Roman" w:hAnsi="Times New Roman" w:cs="Times New Roman"/>
                <w:sz w:val="24"/>
                <w:szCs w:val="24"/>
                <w:lang w:eastAsia="en-ID"/>
              </w:rPr>
              <w:t>yah</w:t>
            </w:r>
          </w:p>
        </w:tc>
        <w:tc>
          <w:tcPr>
            <w:tcW w:w="0" w:type="auto"/>
            <w:vAlign w:val="center"/>
            <w:hideMark/>
          </w:tcPr>
          <w:p w14:paraId="06A1431C" w14:textId="77777777" w:rsidR="00A22C60" w:rsidRPr="00945A6F" w:rsidRDefault="00A22C60" w:rsidP="00A22C60">
            <w:pPr>
              <w:spacing w:after="0" w:line="240" w:lineRule="auto"/>
              <w:rPr>
                <w:rFonts w:ascii="Times New Roman" w:eastAsia="Times New Roman" w:hAnsi="Times New Roman" w:cs="Times New Roman"/>
                <w:sz w:val="24"/>
                <w:szCs w:val="24"/>
                <w:lang w:eastAsia="en-ID"/>
              </w:rPr>
            </w:pPr>
            <w:r w:rsidRPr="00945A6F">
              <w:rPr>
                <w:rFonts w:ascii="Times New Roman" w:eastAsia="Times New Roman" w:hAnsi="Times New Roman" w:cs="Times New Roman"/>
                <w:sz w:val="24"/>
                <w:szCs w:val="24"/>
                <w:lang w:eastAsia="en-ID"/>
              </w:rPr>
              <w:t>Rp5.000.000,00</w:t>
            </w:r>
          </w:p>
        </w:tc>
      </w:tr>
      <w:tr w:rsidR="00A22C60" w:rsidRPr="00945A6F" w14:paraId="5AC4EAAE" w14:textId="77777777" w:rsidTr="00A22C60">
        <w:trPr>
          <w:tblCellSpacing w:w="15" w:type="dxa"/>
        </w:trPr>
        <w:tc>
          <w:tcPr>
            <w:tcW w:w="0" w:type="auto"/>
            <w:vAlign w:val="center"/>
            <w:hideMark/>
          </w:tcPr>
          <w:p w14:paraId="3543FC7B" w14:textId="77777777" w:rsidR="00A22C60" w:rsidRPr="00945A6F" w:rsidRDefault="00A22C60" w:rsidP="00A22C60">
            <w:pPr>
              <w:spacing w:after="0" w:line="240" w:lineRule="auto"/>
              <w:rPr>
                <w:rFonts w:ascii="Times New Roman" w:eastAsia="Times New Roman" w:hAnsi="Times New Roman" w:cs="Times New Roman"/>
                <w:sz w:val="24"/>
                <w:szCs w:val="24"/>
                <w:lang w:eastAsia="en-ID"/>
              </w:rPr>
            </w:pPr>
            <w:r w:rsidRPr="00945A6F">
              <w:rPr>
                <w:rFonts w:ascii="Times New Roman" w:eastAsia="Times New Roman" w:hAnsi="Times New Roman" w:cs="Times New Roman"/>
                <w:sz w:val="24"/>
                <w:szCs w:val="24"/>
                <w:lang w:eastAsia="en-ID"/>
              </w:rPr>
              <w:t>4</w:t>
            </w:r>
          </w:p>
        </w:tc>
        <w:tc>
          <w:tcPr>
            <w:tcW w:w="0" w:type="auto"/>
            <w:vAlign w:val="center"/>
            <w:hideMark/>
          </w:tcPr>
          <w:p w14:paraId="10B2468E" w14:textId="7C4474C8" w:rsidR="00A22C60" w:rsidRPr="00945A6F" w:rsidRDefault="00131B2E" w:rsidP="00A22C60">
            <w:pPr>
              <w:spacing w:after="0" w:line="240" w:lineRule="auto"/>
              <w:rPr>
                <w:rFonts w:ascii="Times New Roman" w:eastAsia="Times New Roman" w:hAnsi="Times New Roman" w:cs="Times New Roman"/>
                <w:sz w:val="24"/>
                <w:szCs w:val="24"/>
                <w:lang w:eastAsia="en-ID"/>
              </w:rPr>
            </w:pPr>
            <w:r w:rsidRPr="00945A6F">
              <w:rPr>
                <w:rFonts w:ascii="Times New Roman" w:eastAsia="Times New Roman" w:hAnsi="Times New Roman" w:cs="Times New Roman"/>
                <w:sz w:val="24"/>
                <w:szCs w:val="24"/>
                <w:lang w:eastAsia="en-ID"/>
              </w:rPr>
              <w:t>Donasi pembelian alat musik Hagios Nederland melalui Yayasan</w:t>
            </w:r>
          </w:p>
          <w:p w14:paraId="69411C55" w14:textId="4A89FD11" w:rsidR="00131B2E" w:rsidRPr="00945A6F" w:rsidRDefault="00131B2E" w:rsidP="00A22C60">
            <w:pPr>
              <w:spacing w:after="0" w:line="240" w:lineRule="auto"/>
              <w:rPr>
                <w:rFonts w:ascii="Times New Roman" w:eastAsia="Times New Roman" w:hAnsi="Times New Roman" w:cs="Times New Roman"/>
                <w:sz w:val="24"/>
                <w:szCs w:val="24"/>
                <w:lang w:eastAsia="en-ID"/>
              </w:rPr>
            </w:pPr>
            <w:r w:rsidRPr="00945A6F">
              <w:rPr>
                <w:rFonts w:ascii="Times New Roman" w:eastAsia="Times New Roman" w:hAnsi="Times New Roman" w:cs="Times New Roman"/>
                <w:sz w:val="24"/>
                <w:szCs w:val="24"/>
                <w:lang w:eastAsia="en-ID"/>
              </w:rPr>
              <w:t>Damaris Pancasila (transfer ke-1 – 5 Juli 2026)</w:t>
            </w:r>
          </w:p>
          <w:p w14:paraId="0C39DAF8" w14:textId="753516A2" w:rsidR="00131B2E" w:rsidRPr="00945A6F" w:rsidRDefault="00131B2E" w:rsidP="00A22C60">
            <w:pPr>
              <w:spacing w:after="0" w:line="240" w:lineRule="auto"/>
              <w:rPr>
                <w:rFonts w:ascii="Times New Roman" w:eastAsia="Times New Roman" w:hAnsi="Times New Roman" w:cs="Times New Roman"/>
                <w:sz w:val="24"/>
                <w:szCs w:val="24"/>
                <w:lang w:eastAsia="en-ID"/>
              </w:rPr>
            </w:pPr>
          </w:p>
        </w:tc>
        <w:tc>
          <w:tcPr>
            <w:tcW w:w="0" w:type="auto"/>
            <w:vAlign w:val="center"/>
            <w:hideMark/>
          </w:tcPr>
          <w:p w14:paraId="22921F3B" w14:textId="77777777" w:rsidR="00A22C60" w:rsidRPr="00945A6F" w:rsidRDefault="00A22C60" w:rsidP="00A22C60">
            <w:pPr>
              <w:spacing w:after="0" w:line="240" w:lineRule="auto"/>
              <w:rPr>
                <w:rFonts w:ascii="Times New Roman" w:eastAsia="Times New Roman" w:hAnsi="Times New Roman" w:cs="Times New Roman"/>
                <w:sz w:val="24"/>
                <w:szCs w:val="24"/>
                <w:lang w:eastAsia="en-ID"/>
              </w:rPr>
            </w:pPr>
            <w:r w:rsidRPr="00945A6F">
              <w:rPr>
                <w:rFonts w:ascii="Times New Roman" w:eastAsia="Times New Roman" w:hAnsi="Times New Roman" w:cs="Times New Roman"/>
                <w:sz w:val="24"/>
                <w:szCs w:val="24"/>
                <w:lang w:eastAsia="en-ID"/>
              </w:rPr>
              <w:t>Rp25.000.000,00</w:t>
            </w:r>
          </w:p>
        </w:tc>
      </w:tr>
      <w:tr w:rsidR="00A22C60" w:rsidRPr="00945A6F" w14:paraId="64BC369D" w14:textId="77777777" w:rsidTr="00A22C60">
        <w:trPr>
          <w:tblCellSpacing w:w="15" w:type="dxa"/>
        </w:trPr>
        <w:tc>
          <w:tcPr>
            <w:tcW w:w="0" w:type="auto"/>
            <w:vAlign w:val="center"/>
            <w:hideMark/>
          </w:tcPr>
          <w:p w14:paraId="4F6C03A8" w14:textId="77777777" w:rsidR="00A22C60" w:rsidRPr="00945A6F" w:rsidRDefault="00A22C60" w:rsidP="00A22C60">
            <w:pPr>
              <w:spacing w:after="0" w:line="240" w:lineRule="auto"/>
              <w:rPr>
                <w:rFonts w:ascii="Times New Roman" w:eastAsia="Times New Roman" w:hAnsi="Times New Roman" w:cs="Times New Roman"/>
                <w:sz w:val="24"/>
                <w:szCs w:val="24"/>
                <w:lang w:eastAsia="en-ID"/>
              </w:rPr>
            </w:pPr>
            <w:r w:rsidRPr="00945A6F">
              <w:rPr>
                <w:rFonts w:ascii="Times New Roman" w:eastAsia="Times New Roman" w:hAnsi="Times New Roman" w:cs="Times New Roman"/>
                <w:sz w:val="24"/>
                <w:szCs w:val="24"/>
                <w:lang w:eastAsia="en-ID"/>
              </w:rPr>
              <w:t>5</w:t>
            </w:r>
          </w:p>
        </w:tc>
        <w:tc>
          <w:tcPr>
            <w:tcW w:w="0" w:type="auto"/>
            <w:vAlign w:val="center"/>
            <w:hideMark/>
          </w:tcPr>
          <w:p w14:paraId="7DD513D4" w14:textId="77777777" w:rsidR="00A22C60" w:rsidRPr="00945A6F" w:rsidRDefault="00A22C60" w:rsidP="00A22C60">
            <w:pPr>
              <w:spacing w:after="0" w:line="240" w:lineRule="auto"/>
              <w:rPr>
                <w:rFonts w:ascii="Times New Roman" w:eastAsia="Times New Roman" w:hAnsi="Times New Roman" w:cs="Times New Roman"/>
                <w:sz w:val="24"/>
                <w:szCs w:val="24"/>
                <w:lang w:eastAsia="en-ID"/>
              </w:rPr>
            </w:pPr>
            <w:r w:rsidRPr="00945A6F">
              <w:rPr>
                <w:rFonts w:ascii="Times New Roman" w:eastAsia="Times New Roman" w:hAnsi="Times New Roman" w:cs="Times New Roman"/>
                <w:sz w:val="24"/>
                <w:szCs w:val="24"/>
                <w:lang w:eastAsia="en-ID"/>
              </w:rPr>
              <w:t>Transfer internasional ke Hagios Internationaal – EUR 5.000</w:t>
            </w:r>
          </w:p>
        </w:tc>
        <w:tc>
          <w:tcPr>
            <w:tcW w:w="0" w:type="auto"/>
            <w:vAlign w:val="center"/>
            <w:hideMark/>
          </w:tcPr>
          <w:p w14:paraId="72669703" w14:textId="77777777" w:rsidR="00A22C60" w:rsidRPr="00945A6F" w:rsidRDefault="00A22C60" w:rsidP="00A22C60">
            <w:pPr>
              <w:spacing w:after="0" w:line="240" w:lineRule="auto"/>
              <w:rPr>
                <w:rFonts w:ascii="Times New Roman" w:eastAsia="Times New Roman" w:hAnsi="Times New Roman" w:cs="Times New Roman"/>
                <w:sz w:val="24"/>
                <w:szCs w:val="24"/>
                <w:lang w:eastAsia="en-ID"/>
              </w:rPr>
            </w:pPr>
            <w:r w:rsidRPr="00945A6F">
              <w:rPr>
                <w:rFonts w:ascii="Times New Roman" w:eastAsia="Times New Roman" w:hAnsi="Times New Roman" w:cs="Times New Roman"/>
                <w:sz w:val="24"/>
                <w:szCs w:val="24"/>
                <w:lang w:eastAsia="en-ID"/>
              </w:rPr>
              <w:t>Rp103.125.180,00</w:t>
            </w:r>
          </w:p>
        </w:tc>
      </w:tr>
      <w:tr w:rsidR="00A22C60" w:rsidRPr="00945A6F" w14:paraId="6D32DE87" w14:textId="77777777" w:rsidTr="00A22C60">
        <w:trPr>
          <w:tblCellSpacing w:w="15" w:type="dxa"/>
        </w:trPr>
        <w:tc>
          <w:tcPr>
            <w:tcW w:w="0" w:type="auto"/>
            <w:vAlign w:val="center"/>
            <w:hideMark/>
          </w:tcPr>
          <w:p w14:paraId="23880DDD" w14:textId="77777777" w:rsidR="00A22C60" w:rsidRPr="00945A6F" w:rsidRDefault="00A22C60" w:rsidP="00A22C60">
            <w:pPr>
              <w:spacing w:after="0" w:line="240" w:lineRule="auto"/>
              <w:rPr>
                <w:rFonts w:ascii="Times New Roman" w:eastAsia="Times New Roman" w:hAnsi="Times New Roman" w:cs="Times New Roman"/>
                <w:sz w:val="24"/>
                <w:szCs w:val="24"/>
                <w:lang w:eastAsia="en-ID"/>
              </w:rPr>
            </w:pPr>
            <w:r w:rsidRPr="00945A6F">
              <w:rPr>
                <w:rFonts w:ascii="Times New Roman" w:eastAsia="Times New Roman" w:hAnsi="Times New Roman" w:cs="Times New Roman"/>
                <w:sz w:val="24"/>
                <w:szCs w:val="24"/>
                <w:lang w:eastAsia="en-ID"/>
              </w:rPr>
              <w:t>6</w:t>
            </w:r>
          </w:p>
        </w:tc>
        <w:tc>
          <w:tcPr>
            <w:tcW w:w="0" w:type="auto"/>
            <w:vAlign w:val="center"/>
            <w:hideMark/>
          </w:tcPr>
          <w:p w14:paraId="35888F2F" w14:textId="77777777" w:rsidR="00A22C60" w:rsidRPr="00945A6F" w:rsidRDefault="00A22C60" w:rsidP="00A22C60">
            <w:pPr>
              <w:spacing w:after="0" w:line="240" w:lineRule="auto"/>
              <w:rPr>
                <w:rFonts w:ascii="Times New Roman" w:eastAsia="Times New Roman" w:hAnsi="Times New Roman" w:cs="Times New Roman"/>
                <w:sz w:val="24"/>
                <w:szCs w:val="24"/>
                <w:lang w:eastAsia="en-ID"/>
              </w:rPr>
            </w:pPr>
            <w:r w:rsidRPr="00945A6F">
              <w:rPr>
                <w:rFonts w:ascii="Times New Roman" w:eastAsia="Times New Roman" w:hAnsi="Times New Roman" w:cs="Times New Roman"/>
                <w:sz w:val="24"/>
                <w:szCs w:val="24"/>
                <w:lang w:eastAsia="en-ID"/>
              </w:rPr>
              <w:t>Biaya transfer internasional</w:t>
            </w:r>
          </w:p>
        </w:tc>
        <w:tc>
          <w:tcPr>
            <w:tcW w:w="0" w:type="auto"/>
            <w:vAlign w:val="center"/>
            <w:hideMark/>
          </w:tcPr>
          <w:p w14:paraId="52E9C4E1" w14:textId="77777777" w:rsidR="00A22C60" w:rsidRPr="00945A6F" w:rsidRDefault="00A22C60" w:rsidP="00A22C60">
            <w:pPr>
              <w:spacing w:after="0" w:line="240" w:lineRule="auto"/>
              <w:rPr>
                <w:rFonts w:ascii="Times New Roman" w:eastAsia="Times New Roman" w:hAnsi="Times New Roman" w:cs="Times New Roman"/>
                <w:sz w:val="24"/>
                <w:szCs w:val="24"/>
                <w:lang w:eastAsia="en-ID"/>
              </w:rPr>
            </w:pPr>
            <w:r w:rsidRPr="00945A6F">
              <w:rPr>
                <w:rFonts w:ascii="Times New Roman" w:eastAsia="Times New Roman" w:hAnsi="Times New Roman" w:cs="Times New Roman"/>
                <w:sz w:val="24"/>
                <w:szCs w:val="24"/>
                <w:lang w:eastAsia="en-ID"/>
              </w:rPr>
              <w:t>Rp2.052.645,00</w:t>
            </w:r>
          </w:p>
        </w:tc>
      </w:tr>
      <w:tr w:rsidR="00A22C60" w:rsidRPr="00945A6F" w14:paraId="1E44B84B" w14:textId="77777777" w:rsidTr="00A22C60">
        <w:trPr>
          <w:tblCellSpacing w:w="15" w:type="dxa"/>
        </w:trPr>
        <w:tc>
          <w:tcPr>
            <w:tcW w:w="0" w:type="auto"/>
            <w:vAlign w:val="center"/>
            <w:hideMark/>
          </w:tcPr>
          <w:p w14:paraId="538FC55F" w14:textId="77777777" w:rsidR="00A22C60" w:rsidRPr="00945A6F" w:rsidRDefault="00A22C60" w:rsidP="00A22C60">
            <w:pPr>
              <w:spacing w:after="0" w:line="240" w:lineRule="auto"/>
              <w:rPr>
                <w:rFonts w:ascii="Times New Roman" w:eastAsia="Times New Roman" w:hAnsi="Times New Roman" w:cs="Times New Roman"/>
                <w:sz w:val="24"/>
                <w:szCs w:val="24"/>
                <w:lang w:eastAsia="en-ID"/>
              </w:rPr>
            </w:pPr>
            <w:r w:rsidRPr="00945A6F">
              <w:rPr>
                <w:rFonts w:ascii="Times New Roman" w:eastAsia="Times New Roman" w:hAnsi="Times New Roman" w:cs="Times New Roman"/>
                <w:sz w:val="24"/>
                <w:szCs w:val="24"/>
                <w:lang w:eastAsia="en-ID"/>
              </w:rPr>
              <w:t>7</w:t>
            </w:r>
          </w:p>
        </w:tc>
        <w:tc>
          <w:tcPr>
            <w:tcW w:w="0" w:type="auto"/>
            <w:vAlign w:val="center"/>
            <w:hideMark/>
          </w:tcPr>
          <w:p w14:paraId="4A5ECFF6" w14:textId="77777777" w:rsidR="00131B2E" w:rsidRPr="00945A6F" w:rsidRDefault="00A22C60" w:rsidP="00131B2E">
            <w:pPr>
              <w:spacing w:after="0" w:line="240" w:lineRule="auto"/>
              <w:rPr>
                <w:rFonts w:ascii="Times New Roman" w:eastAsia="Times New Roman" w:hAnsi="Times New Roman" w:cs="Times New Roman"/>
                <w:sz w:val="24"/>
                <w:szCs w:val="24"/>
                <w:lang w:eastAsia="en-ID"/>
              </w:rPr>
            </w:pPr>
            <w:r w:rsidRPr="00945A6F">
              <w:rPr>
                <w:rFonts w:ascii="Times New Roman" w:eastAsia="Times New Roman" w:hAnsi="Times New Roman" w:cs="Times New Roman"/>
                <w:sz w:val="24"/>
                <w:szCs w:val="24"/>
                <w:lang w:eastAsia="en-ID"/>
              </w:rPr>
              <w:t>Donasi pembelian alat musik Hagios Nederland</w:t>
            </w:r>
            <w:r w:rsidR="00131B2E" w:rsidRPr="00945A6F">
              <w:rPr>
                <w:rFonts w:ascii="Times New Roman" w:eastAsia="Times New Roman" w:hAnsi="Times New Roman" w:cs="Times New Roman"/>
                <w:sz w:val="24"/>
                <w:szCs w:val="24"/>
                <w:lang w:eastAsia="en-ID"/>
              </w:rPr>
              <w:t xml:space="preserve"> melalui Yayasan</w:t>
            </w:r>
          </w:p>
          <w:p w14:paraId="4D93AFBE" w14:textId="6AFA1709" w:rsidR="00A22C60" w:rsidRPr="00945A6F" w:rsidRDefault="00131B2E" w:rsidP="00131B2E">
            <w:pPr>
              <w:spacing w:after="0" w:line="240" w:lineRule="auto"/>
              <w:rPr>
                <w:rFonts w:ascii="Times New Roman" w:eastAsia="Times New Roman" w:hAnsi="Times New Roman" w:cs="Times New Roman"/>
                <w:sz w:val="24"/>
                <w:szCs w:val="24"/>
                <w:lang w:eastAsia="en-ID"/>
              </w:rPr>
            </w:pPr>
            <w:r w:rsidRPr="00945A6F">
              <w:rPr>
                <w:rFonts w:ascii="Times New Roman" w:eastAsia="Times New Roman" w:hAnsi="Times New Roman" w:cs="Times New Roman"/>
                <w:sz w:val="24"/>
                <w:szCs w:val="24"/>
                <w:lang w:eastAsia="en-ID"/>
              </w:rPr>
              <w:t>Damaris Pancasila (transfer ke-2 – 8 Juli 2026)</w:t>
            </w:r>
          </w:p>
        </w:tc>
        <w:tc>
          <w:tcPr>
            <w:tcW w:w="0" w:type="auto"/>
            <w:vAlign w:val="center"/>
            <w:hideMark/>
          </w:tcPr>
          <w:p w14:paraId="35C9EAE2" w14:textId="77777777" w:rsidR="00A22C60" w:rsidRPr="00945A6F" w:rsidRDefault="00A22C60" w:rsidP="00A22C60">
            <w:pPr>
              <w:spacing w:after="0" w:line="240" w:lineRule="auto"/>
              <w:rPr>
                <w:rFonts w:ascii="Times New Roman" w:eastAsia="Times New Roman" w:hAnsi="Times New Roman" w:cs="Times New Roman"/>
                <w:sz w:val="24"/>
                <w:szCs w:val="24"/>
                <w:lang w:eastAsia="en-ID"/>
              </w:rPr>
            </w:pPr>
            <w:r w:rsidRPr="00945A6F">
              <w:rPr>
                <w:rFonts w:ascii="Times New Roman" w:eastAsia="Times New Roman" w:hAnsi="Times New Roman" w:cs="Times New Roman"/>
                <w:sz w:val="24"/>
                <w:szCs w:val="24"/>
                <w:lang w:eastAsia="en-ID"/>
              </w:rPr>
              <w:t>Rp2.500.000,00</w:t>
            </w:r>
          </w:p>
        </w:tc>
      </w:tr>
      <w:tr w:rsidR="00A22C60" w:rsidRPr="00945A6F" w14:paraId="3A0D9156" w14:textId="77777777" w:rsidTr="00A22C60">
        <w:trPr>
          <w:tblCellSpacing w:w="15" w:type="dxa"/>
        </w:trPr>
        <w:tc>
          <w:tcPr>
            <w:tcW w:w="0" w:type="auto"/>
            <w:vAlign w:val="center"/>
            <w:hideMark/>
          </w:tcPr>
          <w:p w14:paraId="4D5EE711" w14:textId="77777777" w:rsidR="00A22C60" w:rsidRPr="00945A6F" w:rsidRDefault="00A22C60" w:rsidP="00A22C60">
            <w:pPr>
              <w:spacing w:after="0" w:line="240" w:lineRule="auto"/>
              <w:rPr>
                <w:rFonts w:ascii="Times New Roman" w:eastAsia="Times New Roman" w:hAnsi="Times New Roman" w:cs="Times New Roman"/>
                <w:sz w:val="24"/>
                <w:szCs w:val="24"/>
                <w:lang w:eastAsia="en-ID"/>
              </w:rPr>
            </w:pPr>
            <w:r w:rsidRPr="00945A6F">
              <w:rPr>
                <w:rFonts w:ascii="Times New Roman" w:eastAsia="Times New Roman" w:hAnsi="Times New Roman" w:cs="Times New Roman"/>
                <w:sz w:val="24"/>
                <w:szCs w:val="24"/>
                <w:lang w:eastAsia="en-ID"/>
              </w:rPr>
              <w:t>8</w:t>
            </w:r>
          </w:p>
        </w:tc>
        <w:tc>
          <w:tcPr>
            <w:tcW w:w="0" w:type="auto"/>
            <w:vAlign w:val="center"/>
            <w:hideMark/>
          </w:tcPr>
          <w:p w14:paraId="4CD35E80" w14:textId="77777777" w:rsidR="00A22C60" w:rsidRPr="00945A6F" w:rsidRDefault="00A22C60" w:rsidP="00A22C60">
            <w:pPr>
              <w:spacing w:after="0" w:line="240" w:lineRule="auto"/>
              <w:rPr>
                <w:rFonts w:ascii="Times New Roman" w:eastAsia="Times New Roman" w:hAnsi="Times New Roman" w:cs="Times New Roman"/>
                <w:sz w:val="24"/>
                <w:szCs w:val="24"/>
                <w:lang w:eastAsia="en-ID"/>
              </w:rPr>
            </w:pPr>
            <w:r w:rsidRPr="00945A6F">
              <w:rPr>
                <w:rFonts w:ascii="Times New Roman" w:eastAsia="Times New Roman" w:hAnsi="Times New Roman" w:cs="Times New Roman"/>
                <w:sz w:val="24"/>
                <w:szCs w:val="24"/>
                <w:lang w:eastAsia="en-ID"/>
              </w:rPr>
              <w:t>Biaya administrasi bank</w:t>
            </w:r>
          </w:p>
        </w:tc>
        <w:tc>
          <w:tcPr>
            <w:tcW w:w="0" w:type="auto"/>
            <w:vAlign w:val="center"/>
            <w:hideMark/>
          </w:tcPr>
          <w:p w14:paraId="63DD40D8" w14:textId="77777777" w:rsidR="00A22C60" w:rsidRPr="00945A6F" w:rsidRDefault="00A22C60" w:rsidP="00A22C60">
            <w:pPr>
              <w:spacing w:after="0" w:line="240" w:lineRule="auto"/>
              <w:rPr>
                <w:rFonts w:ascii="Times New Roman" w:eastAsia="Times New Roman" w:hAnsi="Times New Roman" w:cs="Times New Roman"/>
                <w:sz w:val="24"/>
                <w:szCs w:val="24"/>
                <w:lang w:eastAsia="en-ID"/>
              </w:rPr>
            </w:pPr>
            <w:r w:rsidRPr="00945A6F">
              <w:rPr>
                <w:rFonts w:ascii="Times New Roman" w:eastAsia="Times New Roman" w:hAnsi="Times New Roman" w:cs="Times New Roman"/>
                <w:sz w:val="24"/>
                <w:szCs w:val="24"/>
                <w:lang w:eastAsia="en-ID"/>
              </w:rPr>
              <w:t>Rp30.000,00</w:t>
            </w:r>
          </w:p>
        </w:tc>
      </w:tr>
      <w:tr w:rsidR="00A22C60" w:rsidRPr="00945A6F" w14:paraId="2FF44D71" w14:textId="77777777" w:rsidTr="00A22C60">
        <w:trPr>
          <w:tblCellSpacing w:w="15" w:type="dxa"/>
        </w:trPr>
        <w:tc>
          <w:tcPr>
            <w:tcW w:w="0" w:type="auto"/>
            <w:vAlign w:val="center"/>
            <w:hideMark/>
          </w:tcPr>
          <w:p w14:paraId="358D552D" w14:textId="77777777" w:rsidR="00A22C60" w:rsidRPr="00945A6F" w:rsidRDefault="00A22C60" w:rsidP="00A22C60">
            <w:pPr>
              <w:spacing w:after="0" w:line="240" w:lineRule="auto"/>
              <w:rPr>
                <w:rFonts w:ascii="Times New Roman" w:eastAsia="Times New Roman" w:hAnsi="Times New Roman" w:cs="Times New Roman"/>
                <w:sz w:val="24"/>
                <w:szCs w:val="24"/>
                <w:lang w:eastAsia="en-ID"/>
              </w:rPr>
            </w:pPr>
          </w:p>
        </w:tc>
        <w:tc>
          <w:tcPr>
            <w:tcW w:w="0" w:type="auto"/>
            <w:vAlign w:val="center"/>
            <w:hideMark/>
          </w:tcPr>
          <w:p w14:paraId="0A097D63" w14:textId="77777777" w:rsidR="00A22C60" w:rsidRPr="00945A6F" w:rsidRDefault="00A22C60" w:rsidP="00A22C60">
            <w:pPr>
              <w:spacing w:after="0" w:line="240" w:lineRule="auto"/>
              <w:rPr>
                <w:rFonts w:ascii="Times New Roman" w:eastAsia="Times New Roman" w:hAnsi="Times New Roman" w:cs="Times New Roman"/>
                <w:sz w:val="24"/>
                <w:szCs w:val="24"/>
                <w:lang w:eastAsia="en-ID"/>
              </w:rPr>
            </w:pPr>
            <w:r w:rsidRPr="00945A6F">
              <w:rPr>
                <w:rFonts w:ascii="Times New Roman" w:eastAsia="Times New Roman" w:hAnsi="Times New Roman" w:cs="Times New Roman"/>
                <w:b/>
                <w:bCs/>
                <w:sz w:val="24"/>
                <w:szCs w:val="24"/>
                <w:lang w:eastAsia="en-ID"/>
              </w:rPr>
              <w:t>TOTAL DANA KELUAR</w:t>
            </w:r>
          </w:p>
        </w:tc>
        <w:tc>
          <w:tcPr>
            <w:tcW w:w="0" w:type="auto"/>
            <w:vAlign w:val="center"/>
            <w:hideMark/>
          </w:tcPr>
          <w:p w14:paraId="291BF0DE" w14:textId="77777777" w:rsidR="00A22C60" w:rsidRPr="00945A6F" w:rsidRDefault="00A22C60" w:rsidP="00A22C60">
            <w:pPr>
              <w:spacing w:after="0" w:line="240" w:lineRule="auto"/>
              <w:rPr>
                <w:rFonts w:ascii="Times New Roman" w:eastAsia="Times New Roman" w:hAnsi="Times New Roman" w:cs="Times New Roman"/>
                <w:sz w:val="24"/>
                <w:szCs w:val="24"/>
                <w:lang w:eastAsia="en-ID"/>
              </w:rPr>
            </w:pPr>
            <w:r w:rsidRPr="00945A6F">
              <w:rPr>
                <w:rFonts w:ascii="Times New Roman" w:eastAsia="Times New Roman" w:hAnsi="Times New Roman" w:cs="Times New Roman"/>
                <w:b/>
                <w:bCs/>
                <w:sz w:val="24"/>
                <w:szCs w:val="24"/>
                <w:lang w:eastAsia="en-ID"/>
              </w:rPr>
              <w:t>Rp146.784.825,00</w:t>
            </w:r>
          </w:p>
        </w:tc>
      </w:tr>
    </w:tbl>
    <w:p w14:paraId="4A4BA4E4" w14:textId="77777777" w:rsidR="00A22C60" w:rsidRPr="00945A6F" w:rsidRDefault="00A22C60" w:rsidP="00A22C60">
      <w:pPr>
        <w:spacing w:before="100" w:beforeAutospacing="1" w:after="100" w:afterAutospacing="1" w:line="240" w:lineRule="auto"/>
        <w:rPr>
          <w:rFonts w:ascii="Times New Roman" w:eastAsia="Times New Roman" w:hAnsi="Times New Roman" w:cs="Times New Roman"/>
          <w:sz w:val="24"/>
          <w:szCs w:val="24"/>
          <w:lang w:eastAsia="en-ID"/>
        </w:rPr>
      </w:pPr>
      <w:r w:rsidRPr="00945A6F">
        <w:rPr>
          <w:rFonts w:ascii="Times New Roman" w:eastAsia="Times New Roman" w:hAnsi="Times New Roman" w:cs="Times New Roman"/>
          <w:b/>
          <w:bCs/>
          <w:sz w:val="24"/>
          <w:szCs w:val="24"/>
          <w:lang w:eastAsia="en-ID"/>
        </w:rPr>
        <w:t>Kontrol:</w:t>
      </w:r>
      <w:r w:rsidRPr="00945A6F">
        <w:rPr>
          <w:rFonts w:ascii="Times New Roman" w:eastAsia="Times New Roman" w:hAnsi="Times New Roman" w:cs="Times New Roman"/>
          <w:sz w:val="24"/>
          <w:szCs w:val="24"/>
          <w:lang w:eastAsia="en-ID"/>
        </w:rPr>
        <w:t xml:space="preserve"> total rincian pengeluaran sebesar </w:t>
      </w:r>
      <w:r w:rsidRPr="00945A6F">
        <w:rPr>
          <w:rFonts w:ascii="Times New Roman" w:eastAsia="Times New Roman" w:hAnsi="Times New Roman" w:cs="Times New Roman"/>
          <w:b/>
          <w:bCs/>
          <w:sz w:val="24"/>
          <w:szCs w:val="24"/>
          <w:lang w:eastAsia="en-ID"/>
        </w:rPr>
        <w:t>Rp146.784.825,00</w:t>
      </w:r>
      <w:r w:rsidRPr="00945A6F">
        <w:rPr>
          <w:rFonts w:ascii="Times New Roman" w:eastAsia="Times New Roman" w:hAnsi="Times New Roman" w:cs="Times New Roman"/>
          <w:sz w:val="24"/>
          <w:szCs w:val="24"/>
          <w:lang w:eastAsia="en-ID"/>
        </w:rPr>
        <w:t>, sama dengan total Mutasi Debet BCA bulan Juli 2026.</w:t>
      </w:r>
    </w:p>
    <w:p w14:paraId="021F0935" w14:textId="77777777" w:rsidR="00A22C60" w:rsidRPr="00945A6F" w:rsidRDefault="00A22C60" w:rsidP="00A22C60">
      <w:pPr>
        <w:spacing w:before="100" w:beforeAutospacing="1" w:after="100" w:afterAutospacing="1" w:line="240" w:lineRule="auto"/>
        <w:outlineLvl w:val="0"/>
        <w:rPr>
          <w:rFonts w:ascii="Times New Roman" w:eastAsia="Times New Roman" w:hAnsi="Times New Roman" w:cs="Times New Roman"/>
          <w:b/>
          <w:bCs/>
          <w:kern w:val="36"/>
          <w:sz w:val="36"/>
          <w:szCs w:val="36"/>
          <w:lang w:eastAsia="en-ID"/>
        </w:rPr>
      </w:pPr>
      <w:r w:rsidRPr="00945A6F">
        <w:rPr>
          <w:rFonts w:ascii="Times New Roman" w:eastAsia="Times New Roman" w:hAnsi="Times New Roman" w:cs="Times New Roman"/>
          <w:b/>
          <w:bCs/>
          <w:kern w:val="36"/>
          <w:sz w:val="36"/>
          <w:szCs w:val="36"/>
          <w:lang w:eastAsia="en-ID"/>
        </w:rPr>
        <w:t>IX. CATATAN KEUANGAN BULAN JULI 2026</w:t>
      </w:r>
    </w:p>
    <w:p w14:paraId="7BB0E694" w14:textId="77777777" w:rsidR="00A22C60" w:rsidRPr="00945A6F" w:rsidRDefault="00A22C60" w:rsidP="00A22C60">
      <w:pPr>
        <w:spacing w:before="100" w:beforeAutospacing="1" w:after="100" w:afterAutospacing="1" w:line="240" w:lineRule="auto"/>
        <w:rPr>
          <w:rFonts w:ascii="Times New Roman" w:eastAsia="Times New Roman" w:hAnsi="Times New Roman" w:cs="Times New Roman"/>
          <w:sz w:val="24"/>
          <w:szCs w:val="24"/>
          <w:lang w:eastAsia="en-ID"/>
        </w:rPr>
      </w:pPr>
      <w:r w:rsidRPr="00945A6F">
        <w:rPr>
          <w:rFonts w:ascii="Times New Roman" w:eastAsia="Times New Roman" w:hAnsi="Times New Roman" w:cs="Times New Roman"/>
          <w:sz w:val="24"/>
          <w:szCs w:val="24"/>
          <w:lang w:eastAsia="en-ID"/>
        </w:rPr>
        <w:t>Beberapa hal penting yang dapat disampaikan kepada jemaat dan donatur:</w:t>
      </w:r>
    </w:p>
    <w:p w14:paraId="4C8AC20A" w14:textId="77777777" w:rsidR="00A22C60" w:rsidRPr="00945A6F" w:rsidRDefault="00A22C60" w:rsidP="00A22C60">
      <w:pPr>
        <w:numPr>
          <w:ilvl w:val="0"/>
          <w:numId w:val="1"/>
        </w:numPr>
        <w:spacing w:before="100" w:beforeAutospacing="1" w:after="100" w:afterAutospacing="1" w:line="240" w:lineRule="auto"/>
        <w:rPr>
          <w:rFonts w:ascii="Times New Roman" w:eastAsia="Times New Roman" w:hAnsi="Times New Roman" w:cs="Times New Roman"/>
          <w:sz w:val="24"/>
          <w:szCs w:val="24"/>
          <w:lang w:eastAsia="en-ID"/>
        </w:rPr>
      </w:pPr>
      <w:r w:rsidRPr="00945A6F">
        <w:rPr>
          <w:rFonts w:ascii="Times New Roman" w:eastAsia="Times New Roman" w:hAnsi="Times New Roman" w:cs="Times New Roman"/>
          <w:b/>
          <w:bCs/>
          <w:sz w:val="24"/>
          <w:szCs w:val="24"/>
          <w:lang w:eastAsia="en-ID"/>
        </w:rPr>
        <w:t>Dana masuk bulan Juli 2026 mencapai Rp39.470.704,00</w:t>
      </w:r>
      <w:r w:rsidRPr="00945A6F">
        <w:rPr>
          <w:rFonts w:ascii="Times New Roman" w:eastAsia="Times New Roman" w:hAnsi="Times New Roman" w:cs="Times New Roman"/>
          <w:sz w:val="24"/>
          <w:szCs w:val="24"/>
          <w:lang w:eastAsia="en-ID"/>
        </w:rPr>
        <w:t xml:space="preserve"> dari 118 transaksi.</w:t>
      </w:r>
    </w:p>
    <w:p w14:paraId="0242D75F" w14:textId="77777777" w:rsidR="00A22C60" w:rsidRPr="00945A6F" w:rsidRDefault="00A22C60" w:rsidP="00A22C60">
      <w:pPr>
        <w:numPr>
          <w:ilvl w:val="0"/>
          <w:numId w:val="1"/>
        </w:numPr>
        <w:spacing w:before="100" w:beforeAutospacing="1" w:after="100" w:afterAutospacing="1" w:line="240" w:lineRule="auto"/>
        <w:rPr>
          <w:rFonts w:ascii="Times New Roman" w:eastAsia="Times New Roman" w:hAnsi="Times New Roman" w:cs="Times New Roman"/>
          <w:sz w:val="24"/>
          <w:szCs w:val="24"/>
          <w:lang w:eastAsia="en-ID"/>
        </w:rPr>
      </w:pPr>
      <w:r w:rsidRPr="00945A6F">
        <w:rPr>
          <w:rFonts w:ascii="Times New Roman" w:eastAsia="Times New Roman" w:hAnsi="Times New Roman" w:cs="Times New Roman"/>
          <w:sz w:val="24"/>
          <w:szCs w:val="24"/>
          <w:lang w:eastAsia="en-ID"/>
        </w:rPr>
        <w:t xml:space="preserve">Berdasarkan kriteria Eropa yang ditetapkan, </w:t>
      </w:r>
      <w:r w:rsidRPr="00945A6F">
        <w:rPr>
          <w:rFonts w:ascii="Times New Roman" w:eastAsia="Times New Roman" w:hAnsi="Times New Roman" w:cs="Times New Roman"/>
          <w:b/>
          <w:bCs/>
          <w:sz w:val="24"/>
          <w:szCs w:val="24"/>
          <w:lang w:eastAsia="en-ID"/>
        </w:rPr>
        <w:t>39 transaksi dana masuk senilai Rp15.793.809,00</w:t>
      </w:r>
      <w:r w:rsidRPr="00945A6F">
        <w:rPr>
          <w:rFonts w:ascii="Times New Roman" w:eastAsia="Times New Roman" w:hAnsi="Times New Roman" w:cs="Times New Roman"/>
          <w:sz w:val="24"/>
          <w:szCs w:val="24"/>
          <w:lang w:eastAsia="en-ID"/>
        </w:rPr>
        <w:t xml:space="preserve"> teridentifikasi sebagai donasi Eropa.</w:t>
      </w:r>
    </w:p>
    <w:p w14:paraId="594D13E7" w14:textId="77777777" w:rsidR="00A22C60" w:rsidRPr="00945A6F" w:rsidRDefault="00A22C60" w:rsidP="00A22C60">
      <w:pPr>
        <w:numPr>
          <w:ilvl w:val="0"/>
          <w:numId w:val="1"/>
        </w:numPr>
        <w:spacing w:before="100" w:beforeAutospacing="1" w:after="100" w:afterAutospacing="1" w:line="240" w:lineRule="auto"/>
        <w:rPr>
          <w:rFonts w:ascii="Times New Roman" w:eastAsia="Times New Roman" w:hAnsi="Times New Roman" w:cs="Times New Roman"/>
          <w:sz w:val="24"/>
          <w:szCs w:val="24"/>
          <w:lang w:eastAsia="en-ID"/>
        </w:rPr>
      </w:pPr>
      <w:r w:rsidRPr="00945A6F">
        <w:rPr>
          <w:rFonts w:ascii="Times New Roman" w:eastAsia="Times New Roman" w:hAnsi="Times New Roman" w:cs="Times New Roman"/>
          <w:b/>
          <w:bCs/>
          <w:sz w:val="24"/>
          <w:szCs w:val="24"/>
          <w:lang w:eastAsia="en-ID"/>
        </w:rPr>
        <w:t>Persembahan Kasih sebesar Rp9.000.000,00</w:t>
      </w:r>
      <w:r w:rsidRPr="00945A6F">
        <w:rPr>
          <w:rFonts w:ascii="Times New Roman" w:eastAsia="Times New Roman" w:hAnsi="Times New Roman" w:cs="Times New Roman"/>
          <w:sz w:val="24"/>
          <w:szCs w:val="24"/>
          <w:lang w:eastAsia="en-ID"/>
        </w:rPr>
        <w:t xml:space="preserve"> disalurkan kepada tiga penerima.</w:t>
      </w:r>
    </w:p>
    <w:p w14:paraId="7D016E31" w14:textId="23ED903D" w:rsidR="00A22C60" w:rsidRPr="00945A6F" w:rsidRDefault="00A22C60" w:rsidP="00A22C60">
      <w:pPr>
        <w:numPr>
          <w:ilvl w:val="0"/>
          <w:numId w:val="1"/>
        </w:numPr>
        <w:spacing w:before="100" w:beforeAutospacing="1" w:after="100" w:afterAutospacing="1" w:line="240" w:lineRule="auto"/>
        <w:rPr>
          <w:rFonts w:ascii="Times New Roman" w:eastAsia="Times New Roman" w:hAnsi="Times New Roman" w:cs="Times New Roman"/>
          <w:sz w:val="24"/>
          <w:szCs w:val="24"/>
          <w:lang w:eastAsia="en-ID"/>
        </w:rPr>
      </w:pPr>
      <w:r w:rsidRPr="00945A6F">
        <w:rPr>
          <w:rFonts w:ascii="Times New Roman" w:eastAsia="Times New Roman" w:hAnsi="Times New Roman" w:cs="Times New Roman"/>
          <w:sz w:val="24"/>
          <w:szCs w:val="24"/>
          <w:lang w:eastAsia="en-ID"/>
        </w:rPr>
        <w:t xml:space="preserve">YDKI menyelesaikan pembayaran </w:t>
      </w:r>
      <w:r w:rsidRPr="00945A6F">
        <w:rPr>
          <w:rFonts w:ascii="Times New Roman" w:eastAsia="Times New Roman" w:hAnsi="Times New Roman" w:cs="Times New Roman"/>
          <w:b/>
          <w:bCs/>
          <w:sz w:val="24"/>
          <w:szCs w:val="24"/>
          <w:lang w:eastAsia="en-ID"/>
        </w:rPr>
        <w:t>tahap keempat/terakhir bedah rumah Moh. Julians</w:t>
      </w:r>
      <w:r w:rsidR="00AE4540" w:rsidRPr="00945A6F">
        <w:rPr>
          <w:rFonts w:ascii="Times New Roman" w:eastAsia="Times New Roman" w:hAnsi="Times New Roman" w:cs="Times New Roman"/>
          <w:b/>
          <w:bCs/>
          <w:sz w:val="24"/>
          <w:szCs w:val="24"/>
          <w:lang w:eastAsia="en-ID"/>
        </w:rPr>
        <w:t>yah</w:t>
      </w:r>
      <w:r w:rsidRPr="00945A6F">
        <w:rPr>
          <w:rFonts w:ascii="Times New Roman" w:eastAsia="Times New Roman" w:hAnsi="Times New Roman" w:cs="Times New Roman"/>
          <w:b/>
          <w:bCs/>
          <w:sz w:val="24"/>
          <w:szCs w:val="24"/>
          <w:lang w:eastAsia="en-ID"/>
        </w:rPr>
        <w:t xml:space="preserve"> sebesar Rp5.000.000,00</w:t>
      </w:r>
      <w:r w:rsidRPr="00945A6F">
        <w:rPr>
          <w:rFonts w:ascii="Times New Roman" w:eastAsia="Times New Roman" w:hAnsi="Times New Roman" w:cs="Times New Roman"/>
          <w:sz w:val="24"/>
          <w:szCs w:val="24"/>
          <w:lang w:eastAsia="en-ID"/>
        </w:rPr>
        <w:t>.</w:t>
      </w:r>
    </w:p>
    <w:p w14:paraId="3AED4683" w14:textId="77777777" w:rsidR="00A22C60" w:rsidRPr="00945A6F" w:rsidRDefault="00A22C60" w:rsidP="00A22C60">
      <w:pPr>
        <w:numPr>
          <w:ilvl w:val="0"/>
          <w:numId w:val="1"/>
        </w:numPr>
        <w:spacing w:before="100" w:beforeAutospacing="1" w:after="100" w:afterAutospacing="1" w:line="240" w:lineRule="auto"/>
        <w:rPr>
          <w:rFonts w:ascii="Times New Roman" w:eastAsia="Times New Roman" w:hAnsi="Times New Roman" w:cs="Times New Roman"/>
          <w:sz w:val="24"/>
          <w:szCs w:val="24"/>
          <w:lang w:eastAsia="en-ID"/>
        </w:rPr>
      </w:pPr>
      <w:r w:rsidRPr="00945A6F">
        <w:rPr>
          <w:rFonts w:ascii="Times New Roman" w:eastAsia="Times New Roman" w:hAnsi="Times New Roman" w:cs="Times New Roman"/>
          <w:sz w:val="24"/>
          <w:szCs w:val="24"/>
          <w:lang w:eastAsia="en-ID"/>
        </w:rPr>
        <w:t xml:space="preserve">Terdapat </w:t>
      </w:r>
      <w:r w:rsidRPr="00945A6F">
        <w:rPr>
          <w:rFonts w:ascii="Times New Roman" w:eastAsia="Times New Roman" w:hAnsi="Times New Roman" w:cs="Times New Roman"/>
          <w:b/>
          <w:bCs/>
          <w:sz w:val="24"/>
          <w:szCs w:val="24"/>
          <w:lang w:eastAsia="en-ID"/>
        </w:rPr>
        <w:t>tiga transfer internasional ke Hagios Internationaal melalui ING Bank N.V. dengan nilai total EUR 5.000</w:t>
      </w:r>
      <w:r w:rsidRPr="00945A6F">
        <w:rPr>
          <w:rFonts w:ascii="Times New Roman" w:eastAsia="Times New Roman" w:hAnsi="Times New Roman" w:cs="Times New Roman"/>
          <w:sz w:val="24"/>
          <w:szCs w:val="24"/>
          <w:lang w:eastAsia="en-ID"/>
        </w:rPr>
        <w:t xml:space="preserve">, yang dibukukan dalam rekening sebesar </w:t>
      </w:r>
      <w:r w:rsidRPr="00945A6F">
        <w:rPr>
          <w:rFonts w:ascii="Times New Roman" w:eastAsia="Times New Roman" w:hAnsi="Times New Roman" w:cs="Times New Roman"/>
          <w:b/>
          <w:bCs/>
          <w:sz w:val="24"/>
          <w:szCs w:val="24"/>
          <w:lang w:eastAsia="en-ID"/>
        </w:rPr>
        <w:t>Rp103.125.180,00</w:t>
      </w:r>
      <w:r w:rsidRPr="00945A6F">
        <w:rPr>
          <w:rFonts w:ascii="Times New Roman" w:eastAsia="Times New Roman" w:hAnsi="Times New Roman" w:cs="Times New Roman"/>
          <w:sz w:val="24"/>
          <w:szCs w:val="24"/>
          <w:lang w:eastAsia="en-ID"/>
        </w:rPr>
        <w:t>, di luar biaya transfer.</w:t>
      </w:r>
    </w:p>
    <w:p w14:paraId="3BB6DB0B" w14:textId="77777777" w:rsidR="00A22C60" w:rsidRPr="00945A6F" w:rsidRDefault="00A22C60" w:rsidP="00A22C60">
      <w:pPr>
        <w:numPr>
          <w:ilvl w:val="0"/>
          <w:numId w:val="1"/>
        </w:numPr>
        <w:spacing w:before="100" w:beforeAutospacing="1" w:after="100" w:afterAutospacing="1" w:line="240" w:lineRule="auto"/>
        <w:rPr>
          <w:rFonts w:ascii="Times New Roman" w:eastAsia="Times New Roman" w:hAnsi="Times New Roman" w:cs="Times New Roman"/>
          <w:sz w:val="24"/>
          <w:szCs w:val="24"/>
          <w:lang w:eastAsia="en-ID"/>
        </w:rPr>
      </w:pPr>
      <w:r w:rsidRPr="00945A6F">
        <w:rPr>
          <w:rFonts w:ascii="Times New Roman" w:eastAsia="Times New Roman" w:hAnsi="Times New Roman" w:cs="Times New Roman"/>
          <w:sz w:val="24"/>
          <w:szCs w:val="24"/>
          <w:lang w:eastAsia="en-ID"/>
        </w:rPr>
        <w:t xml:space="preserve">Total biaya ketiga transfer internasional adalah </w:t>
      </w:r>
      <w:r w:rsidRPr="00945A6F">
        <w:rPr>
          <w:rFonts w:ascii="Times New Roman" w:eastAsia="Times New Roman" w:hAnsi="Times New Roman" w:cs="Times New Roman"/>
          <w:b/>
          <w:bCs/>
          <w:sz w:val="24"/>
          <w:szCs w:val="24"/>
          <w:lang w:eastAsia="en-ID"/>
        </w:rPr>
        <w:t>Rp2.052.645,00</w:t>
      </w:r>
      <w:r w:rsidRPr="00945A6F">
        <w:rPr>
          <w:rFonts w:ascii="Times New Roman" w:eastAsia="Times New Roman" w:hAnsi="Times New Roman" w:cs="Times New Roman"/>
          <w:sz w:val="24"/>
          <w:szCs w:val="24"/>
          <w:lang w:eastAsia="en-ID"/>
        </w:rPr>
        <w:t>.</w:t>
      </w:r>
    </w:p>
    <w:p w14:paraId="70FE0B76" w14:textId="5CB220DE" w:rsidR="00A22C60" w:rsidRPr="00945A6F" w:rsidRDefault="00A22C60" w:rsidP="00A22C60">
      <w:pPr>
        <w:numPr>
          <w:ilvl w:val="0"/>
          <w:numId w:val="1"/>
        </w:numPr>
        <w:spacing w:before="100" w:beforeAutospacing="1" w:after="100" w:afterAutospacing="1" w:line="240" w:lineRule="auto"/>
        <w:rPr>
          <w:rFonts w:ascii="Times New Roman" w:eastAsia="Times New Roman" w:hAnsi="Times New Roman" w:cs="Times New Roman"/>
          <w:sz w:val="24"/>
          <w:szCs w:val="24"/>
          <w:lang w:eastAsia="en-ID"/>
        </w:rPr>
      </w:pPr>
      <w:r w:rsidRPr="00945A6F">
        <w:rPr>
          <w:rFonts w:ascii="Times New Roman" w:eastAsia="Times New Roman" w:hAnsi="Times New Roman" w:cs="Times New Roman"/>
          <w:sz w:val="24"/>
          <w:szCs w:val="24"/>
          <w:lang w:eastAsia="en-ID"/>
        </w:rPr>
        <w:t xml:space="preserve">Terdapat pengeluaran </w:t>
      </w:r>
      <w:r w:rsidRPr="00945A6F">
        <w:rPr>
          <w:rFonts w:ascii="Times New Roman" w:eastAsia="Times New Roman" w:hAnsi="Times New Roman" w:cs="Times New Roman"/>
          <w:b/>
          <w:bCs/>
          <w:sz w:val="24"/>
          <w:szCs w:val="24"/>
          <w:lang w:eastAsia="en-ID"/>
        </w:rPr>
        <w:t>Rp25.000.000,00</w:t>
      </w:r>
      <w:r w:rsidRPr="00945A6F">
        <w:rPr>
          <w:rFonts w:ascii="Times New Roman" w:eastAsia="Times New Roman" w:hAnsi="Times New Roman" w:cs="Times New Roman"/>
          <w:sz w:val="24"/>
          <w:szCs w:val="24"/>
          <w:lang w:eastAsia="en-ID"/>
        </w:rPr>
        <w:t xml:space="preserve"> </w:t>
      </w:r>
      <w:r w:rsidR="0082477D" w:rsidRPr="00945A6F">
        <w:rPr>
          <w:rFonts w:ascii="Times New Roman" w:eastAsia="Times New Roman" w:hAnsi="Times New Roman" w:cs="Times New Roman"/>
          <w:sz w:val="24"/>
          <w:szCs w:val="24"/>
          <w:lang w:eastAsia="en-ID"/>
        </w:rPr>
        <w:t>dan</w:t>
      </w:r>
      <w:r w:rsidRPr="00945A6F">
        <w:rPr>
          <w:rFonts w:ascii="Times New Roman" w:eastAsia="Times New Roman" w:hAnsi="Times New Roman" w:cs="Times New Roman"/>
          <w:sz w:val="24"/>
          <w:szCs w:val="24"/>
          <w:lang w:eastAsia="en-ID"/>
        </w:rPr>
        <w:t xml:space="preserve"> </w:t>
      </w:r>
      <w:r w:rsidRPr="00945A6F">
        <w:rPr>
          <w:rFonts w:ascii="Times New Roman" w:eastAsia="Times New Roman" w:hAnsi="Times New Roman" w:cs="Times New Roman"/>
          <w:b/>
          <w:bCs/>
          <w:sz w:val="24"/>
          <w:szCs w:val="24"/>
          <w:lang w:eastAsia="en-ID"/>
        </w:rPr>
        <w:t>Rp2.500.000,00</w:t>
      </w:r>
      <w:r w:rsidRPr="00945A6F">
        <w:rPr>
          <w:rFonts w:ascii="Times New Roman" w:eastAsia="Times New Roman" w:hAnsi="Times New Roman" w:cs="Times New Roman"/>
          <w:sz w:val="24"/>
          <w:szCs w:val="24"/>
          <w:lang w:eastAsia="en-ID"/>
        </w:rPr>
        <w:t xml:space="preserve"> untuk donasi pembelian alat musik Hagios Nederland</w:t>
      </w:r>
      <w:r w:rsidR="0082477D" w:rsidRPr="00945A6F">
        <w:rPr>
          <w:rFonts w:ascii="Times New Roman" w:eastAsia="Times New Roman" w:hAnsi="Times New Roman" w:cs="Times New Roman"/>
          <w:sz w:val="24"/>
          <w:szCs w:val="24"/>
          <w:lang w:eastAsia="en-ID"/>
        </w:rPr>
        <w:t xml:space="preserve"> melalui Yayasan Damaris Pancasila Indonesia</w:t>
      </w:r>
      <w:r w:rsidRPr="00945A6F">
        <w:rPr>
          <w:rFonts w:ascii="Times New Roman" w:eastAsia="Times New Roman" w:hAnsi="Times New Roman" w:cs="Times New Roman"/>
          <w:sz w:val="24"/>
          <w:szCs w:val="24"/>
          <w:lang w:eastAsia="en-ID"/>
        </w:rPr>
        <w:t>.</w:t>
      </w:r>
    </w:p>
    <w:p w14:paraId="5D0A9F3B" w14:textId="38A3D44B" w:rsidR="00A22C60" w:rsidRPr="00945A6F" w:rsidRDefault="00A22C60" w:rsidP="00A22C60">
      <w:pPr>
        <w:numPr>
          <w:ilvl w:val="0"/>
          <w:numId w:val="1"/>
        </w:numPr>
        <w:spacing w:before="100" w:beforeAutospacing="1" w:after="100" w:afterAutospacing="1" w:line="240" w:lineRule="auto"/>
        <w:rPr>
          <w:rFonts w:ascii="Times New Roman" w:eastAsia="Times New Roman" w:hAnsi="Times New Roman" w:cs="Times New Roman"/>
          <w:sz w:val="24"/>
          <w:szCs w:val="24"/>
          <w:lang w:eastAsia="en-ID"/>
        </w:rPr>
      </w:pPr>
      <w:r w:rsidRPr="00945A6F">
        <w:rPr>
          <w:rFonts w:ascii="Times New Roman" w:eastAsia="Times New Roman" w:hAnsi="Times New Roman" w:cs="Times New Roman"/>
          <w:sz w:val="24"/>
          <w:szCs w:val="24"/>
          <w:lang w:eastAsia="en-ID"/>
        </w:rPr>
        <w:t xml:space="preserve">Setelah seluruh penerimaan dan pengeluaran tersebut, </w:t>
      </w:r>
      <w:r w:rsidRPr="00945A6F">
        <w:rPr>
          <w:rFonts w:ascii="Times New Roman" w:eastAsia="Times New Roman" w:hAnsi="Times New Roman" w:cs="Times New Roman"/>
          <w:b/>
          <w:bCs/>
          <w:sz w:val="24"/>
          <w:szCs w:val="24"/>
          <w:lang w:eastAsia="en-ID"/>
        </w:rPr>
        <w:t>saldo akhir rekening YDKI per 31 Juli 2026 adalah Rp77.422.049,32</w:t>
      </w:r>
      <w:r w:rsidRPr="00945A6F">
        <w:rPr>
          <w:rFonts w:ascii="Times New Roman" w:eastAsia="Times New Roman" w:hAnsi="Times New Roman" w:cs="Times New Roman"/>
          <w:sz w:val="24"/>
          <w:szCs w:val="24"/>
          <w:lang w:eastAsia="en-ID"/>
        </w:rPr>
        <w:t>.</w:t>
      </w:r>
    </w:p>
    <w:p w14:paraId="00140D74" w14:textId="77777777" w:rsidR="0082477D" w:rsidRPr="00945A6F" w:rsidRDefault="0082477D" w:rsidP="0082477D">
      <w:pPr>
        <w:spacing w:before="100" w:beforeAutospacing="1" w:after="100" w:afterAutospacing="1" w:line="240" w:lineRule="auto"/>
        <w:ind w:left="720"/>
        <w:rPr>
          <w:rFonts w:ascii="Times New Roman" w:eastAsia="Times New Roman" w:hAnsi="Times New Roman" w:cs="Times New Roman"/>
          <w:sz w:val="24"/>
          <w:szCs w:val="24"/>
          <w:lang w:eastAsia="en-ID"/>
        </w:rPr>
      </w:pPr>
    </w:p>
    <w:p w14:paraId="34B57C87" w14:textId="77777777" w:rsidR="00A22C60" w:rsidRPr="00945A6F" w:rsidRDefault="00A22C60" w:rsidP="00A22C60">
      <w:pPr>
        <w:spacing w:before="100" w:beforeAutospacing="1" w:after="100" w:afterAutospacing="1" w:line="240" w:lineRule="auto"/>
        <w:outlineLvl w:val="0"/>
        <w:rPr>
          <w:rFonts w:ascii="Times New Roman" w:eastAsia="Times New Roman" w:hAnsi="Times New Roman" w:cs="Times New Roman"/>
          <w:b/>
          <w:bCs/>
          <w:kern w:val="36"/>
          <w:sz w:val="36"/>
          <w:szCs w:val="36"/>
          <w:lang w:eastAsia="en-ID"/>
        </w:rPr>
      </w:pPr>
      <w:r w:rsidRPr="00945A6F">
        <w:rPr>
          <w:rFonts w:ascii="Times New Roman" w:eastAsia="Times New Roman" w:hAnsi="Times New Roman" w:cs="Times New Roman"/>
          <w:b/>
          <w:bCs/>
          <w:kern w:val="36"/>
          <w:sz w:val="36"/>
          <w:szCs w:val="36"/>
          <w:lang w:eastAsia="en-ID"/>
        </w:rPr>
        <w:t>X. PENUTUP</w:t>
      </w:r>
    </w:p>
    <w:p w14:paraId="317713B2" w14:textId="77777777" w:rsidR="00A22C60" w:rsidRPr="00945A6F" w:rsidRDefault="00A22C60" w:rsidP="00A22C60">
      <w:pPr>
        <w:spacing w:before="100" w:beforeAutospacing="1" w:after="100" w:afterAutospacing="1" w:line="240" w:lineRule="auto"/>
        <w:rPr>
          <w:rFonts w:ascii="Times New Roman" w:eastAsia="Times New Roman" w:hAnsi="Times New Roman" w:cs="Times New Roman"/>
          <w:sz w:val="24"/>
          <w:szCs w:val="24"/>
          <w:lang w:eastAsia="en-ID"/>
        </w:rPr>
      </w:pPr>
      <w:r w:rsidRPr="00945A6F">
        <w:rPr>
          <w:rFonts w:ascii="Times New Roman" w:eastAsia="Times New Roman" w:hAnsi="Times New Roman" w:cs="Times New Roman"/>
          <w:sz w:val="24"/>
          <w:szCs w:val="24"/>
          <w:lang w:eastAsia="en-ID"/>
        </w:rPr>
        <w:lastRenderedPageBreak/>
        <w:t>Pengurus Yayasan Damar Kasih Indonesia menyampaikan terima kasih yang sebesar-besarnya kepada seluruh jemaat, donatur, sahabat, dan mitra pelayanan yang dengan setia mengambil bagian dalam pekerjaan pelayanan.</w:t>
      </w:r>
    </w:p>
    <w:p w14:paraId="403B6689" w14:textId="77777777" w:rsidR="00A22C60" w:rsidRPr="00945A6F" w:rsidRDefault="00A22C60" w:rsidP="00A22C60">
      <w:pPr>
        <w:spacing w:before="100" w:beforeAutospacing="1" w:after="100" w:afterAutospacing="1" w:line="240" w:lineRule="auto"/>
        <w:rPr>
          <w:rFonts w:ascii="Times New Roman" w:eastAsia="Times New Roman" w:hAnsi="Times New Roman" w:cs="Times New Roman"/>
          <w:sz w:val="24"/>
          <w:szCs w:val="24"/>
          <w:lang w:eastAsia="en-ID"/>
        </w:rPr>
      </w:pPr>
      <w:r w:rsidRPr="00945A6F">
        <w:rPr>
          <w:rFonts w:ascii="Times New Roman" w:eastAsia="Times New Roman" w:hAnsi="Times New Roman" w:cs="Times New Roman"/>
          <w:sz w:val="24"/>
          <w:szCs w:val="24"/>
          <w:lang w:eastAsia="en-ID"/>
        </w:rPr>
        <w:t>Setiap persembahan yang dipercayakan kepada YDKI merupakan tanggung jawab yang harus dikelola dengan baik, transparan, dan digunakan sesuai dengan tujuan pelayanan.</w:t>
      </w:r>
    </w:p>
    <w:p w14:paraId="41D96B90" w14:textId="77777777" w:rsidR="00A22C60" w:rsidRPr="00945A6F" w:rsidRDefault="00A22C60" w:rsidP="00A22C60">
      <w:pPr>
        <w:spacing w:before="100" w:beforeAutospacing="1" w:after="100" w:afterAutospacing="1" w:line="240" w:lineRule="auto"/>
        <w:rPr>
          <w:rFonts w:ascii="Times New Roman" w:eastAsia="Times New Roman" w:hAnsi="Times New Roman" w:cs="Times New Roman"/>
          <w:sz w:val="24"/>
          <w:szCs w:val="24"/>
          <w:lang w:eastAsia="en-ID"/>
        </w:rPr>
      </w:pPr>
      <w:r w:rsidRPr="00945A6F">
        <w:rPr>
          <w:rFonts w:ascii="Times New Roman" w:eastAsia="Times New Roman" w:hAnsi="Times New Roman" w:cs="Times New Roman"/>
          <w:sz w:val="24"/>
          <w:szCs w:val="24"/>
          <w:lang w:eastAsia="en-ID"/>
        </w:rPr>
        <w:t>Kiranya Tuhan Yesus Kristus memberkati setiap pemberi, setiap pelayan, setiap keluarga, serta seluruh pekerjaan pelayanan yang sedang dilaksanakan, baik di Indonesia maupun melalui pelayanan Hagios Internationaal di Eropa.</w:t>
      </w:r>
    </w:p>
    <w:p w14:paraId="4D004C54" w14:textId="77777777" w:rsidR="00A22C60" w:rsidRPr="00945A6F" w:rsidRDefault="00A22C60" w:rsidP="00A22C60">
      <w:pPr>
        <w:spacing w:before="100" w:beforeAutospacing="1" w:after="100" w:afterAutospacing="1" w:line="240" w:lineRule="auto"/>
        <w:rPr>
          <w:rFonts w:ascii="Times New Roman" w:eastAsia="Times New Roman" w:hAnsi="Times New Roman" w:cs="Times New Roman"/>
          <w:sz w:val="24"/>
          <w:szCs w:val="24"/>
          <w:lang w:eastAsia="en-ID"/>
        </w:rPr>
      </w:pPr>
      <w:r w:rsidRPr="00945A6F">
        <w:rPr>
          <w:rFonts w:ascii="Times New Roman" w:eastAsia="Times New Roman" w:hAnsi="Times New Roman" w:cs="Times New Roman"/>
          <w:b/>
          <w:bCs/>
          <w:sz w:val="24"/>
          <w:szCs w:val="24"/>
          <w:lang w:eastAsia="en-ID"/>
        </w:rPr>
        <w:t>Segala kemuliaan hanya bagi Tuhan Yesus Kristus.</w:t>
      </w:r>
    </w:p>
    <w:p w14:paraId="1F7D0444" w14:textId="77777777" w:rsidR="00A22C60" w:rsidRPr="00945A6F" w:rsidRDefault="00A22C60" w:rsidP="00A22C60">
      <w:pPr>
        <w:spacing w:before="100" w:beforeAutospacing="1" w:after="100" w:afterAutospacing="1" w:line="240" w:lineRule="auto"/>
        <w:rPr>
          <w:rFonts w:ascii="Times New Roman" w:eastAsia="Times New Roman" w:hAnsi="Times New Roman" w:cs="Times New Roman"/>
          <w:sz w:val="24"/>
          <w:szCs w:val="24"/>
          <w:lang w:eastAsia="en-ID"/>
        </w:rPr>
      </w:pPr>
      <w:r w:rsidRPr="00945A6F">
        <w:rPr>
          <w:rFonts w:ascii="Times New Roman" w:eastAsia="Times New Roman" w:hAnsi="Times New Roman" w:cs="Times New Roman"/>
          <w:sz w:val="24"/>
          <w:szCs w:val="24"/>
          <w:lang w:eastAsia="en-ID"/>
        </w:rPr>
        <w:t>Tuhan Yesus memberkati.</w:t>
      </w:r>
    </w:p>
    <w:p w14:paraId="1A195EB3" w14:textId="77777777" w:rsidR="00A22C60" w:rsidRPr="00945A6F" w:rsidRDefault="00A22C60" w:rsidP="00A22C60">
      <w:pPr>
        <w:spacing w:before="100" w:beforeAutospacing="1" w:after="100" w:afterAutospacing="1" w:line="240" w:lineRule="auto"/>
        <w:rPr>
          <w:rFonts w:ascii="Times New Roman" w:eastAsia="Times New Roman" w:hAnsi="Times New Roman" w:cs="Times New Roman"/>
          <w:sz w:val="24"/>
          <w:szCs w:val="24"/>
          <w:lang w:eastAsia="en-ID"/>
        </w:rPr>
      </w:pPr>
      <w:r w:rsidRPr="00945A6F">
        <w:rPr>
          <w:rFonts w:ascii="Times New Roman" w:eastAsia="Times New Roman" w:hAnsi="Times New Roman" w:cs="Times New Roman"/>
          <w:b/>
          <w:bCs/>
          <w:sz w:val="24"/>
          <w:szCs w:val="24"/>
          <w:lang w:eastAsia="en-ID"/>
        </w:rPr>
        <w:t>Pengurus Yayasan Damar Kasih Indonesia (YDKI)</w:t>
      </w:r>
      <w:r w:rsidRPr="00945A6F">
        <w:rPr>
          <w:rFonts w:ascii="Times New Roman" w:eastAsia="Times New Roman" w:hAnsi="Times New Roman" w:cs="Times New Roman"/>
          <w:sz w:val="24"/>
          <w:szCs w:val="24"/>
          <w:lang w:eastAsia="en-ID"/>
        </w:rPr>
        <w:br/>
      </w:r>
      <w:r w:rsidRPr="00945A6F">
        <w:rPr>
          <w:rFonts w:ascii="Times New Roman" w:eastAsia="Times New Roman" w:hAnsi="Times New Roman" w:cs="Times New Roman"/>
          <w:b/>
          <w:bCs/>
          <w:sz w:val="24"/>
          <w:szCs w:val="24"/>
          <w:lang w:eastAsia="en-ID"/>
        </w:rPr>
        <w:t>Juli 2026</w:t>
      </w:r>
    </w:p>
    <w:p w14:paraId="7304C8EA" w14:textId="77777777" w:rsidR="00FD6725" w:rsidRPr="00945A6F" w:rsidRDefault="00FD6725"/>
    <w:sectPr w:rsidR="00FD6725" w:rsidRPr="00945A6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Times New Roman">
    <w:panose1 w:val="02020603050405020304"/>
    <w:charset w:val="00"/>
    <w:family w:val="roman"/>
    <w:pitch w:val="variable"/>
    <w:sig w:usb0="E0002EFF" w:usb1="C000785B" w:usb2="00000009" w:usb3="00000000" w:csb0="000001FF" w:csb1="00000000"/>
  </w:font>
  <w:font w:name="DengXian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DengXian">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371C3C"/>
    <w:multiLevelType w:val="multilevel"/>
    <w:tmpl w:val="A268D7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0464438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286C"/>
    <w:rsid w:val="00043E3C"/>
    <w:rsid w:val="000C5F57"/>
    <w:rsid w:val="000C602F"/>
    <w:rsid w:val="000D32AF"/>
    <w:rsid w:val="000F4974"/>
    <w:rsid w:val="0011116C"/>
    <w:rsid w:val="00131B2E"/>
    <w:rsid w:val="00282F46"/>
    <w:rsid w:val="00415346"/>
    <w:rsid w:val="00450E1D"/>
    <w:rsid w:val="00507A7D"/>
    <w:rsid w:val="005844BB"/>
    <w:rsid w:val="005B7A89"/>
    <w:rsid w:val="006B3778"/>
    <w:rsid w:val="006C7075"/>
    <w:rsid w:val="006F6AB1"/>
    <w:rsid w:val="007F344A"/>
    <w:rsid w:val="0082477D"/>
    <w:rsid w:val="009374D0"/>
    <w:rsid w:val="00945A6F"/>
    <w:rsid w:val="009C286C"/>
    <w:rsid w:val="00A0397D"/>
    <w:rsid w:val="00A22C60"/>
    <w:rsid w:val="00A24109"/>
    <w:rsid w:val="00AE4540"/>
    <w:rsid w:val="00B57193"/>
    <w:rsid w:val="00BB6994"/>
    <w:rsid w:val="00C34A17"/>
    <w:rsid w:val="00D01587"/>
    <w:rsid w:val="00D14436"/>
    <w:rsid w:val="00E03ED3"/>
    <w:rsid w:val="00E777AC"/>
    <w:rsid w:val="00FD6725"/>
    <w:rsid w:val="00FE2EA4"/>
  </w:rsids>
  <m:mathPr>
    <m:mathFont m:val="Cambria Math"/>
    <m:brkBin m:val="before"/>
    <m:brkBinSub m:val="--"/>
    <m:smallFrac m:val="0"/>
    <m:dispDef/>
    <m:lMargin m:val="0"/>
    <m:rMargin m:val="0"/>
    <m:defJc m:val="centerGroup"/>
    <m:wrapIndent m:val="1440"/>
    <m:intLim m:val="subSup"/>
    <m:naryLim m:val="undOvr"/>
  </m:mathPr>
  <w:themeFontLang w:val="en-ID"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569A81"/>
  <w15:chartTrackingRefBased/>
  <w15:docId w15:val="{91D25B3C-A4D0-4CEC-85C4-D67775D58E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noProof/>
      <w:lang w:val="id-ID"/>
    </w:rPr>
  </w:style>
  <w:style w:type="paragraph" w:styleId="Judul1">
    <w:name w:val="heading 1"/>
    <w:basedOn w:val="Normal"/>
    <w:link w:val="Judul1KAR"/>
    <w:uiPriority w:val="9"/>
    <w:qFormat/>
    <w:rsid w:val="00A22C6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ID"/>
    </w:rPr>
  </w:style>
  <w:style w:type="paragraph" w:styleId="Judul2">
    <w:name w:val="heading 2"/>
    <w:basedOn w:val="Normal"/>
    <w:link w:val="Judul2KAR"/>
    <w:uiPriority w:val="9"/>
    <w:qFormat/>
    <w:rsid w:val="00A22C60"/>
    <w:pPr>
      <w:spacing w:before="100" w:beforeAutospacing="1" w:after="100" w:afterAutospacing="1" w:line="240" w:lineRule="auto"/>
      <w:outlineLvl w:val="1"/>
    </w:pPr>
    <w:rPr>
      <w:rFonts w:ascii="Times New Roman" w:eastAsia="Times New Roman" w:hAnsi="Times New Roman" w:cs="Times New Roman"/>
      <w:b/>
      <w:bCs/>
      <w:sz w:val="36"/>
      <w:szCs w:val="36"/>
      <w:lang w:eastAsia="en-ID"/>
    </w:rPr>
  </w:style>
  <w:style w:type="paragraph" w:styleId="Judul3">
    <w:name w:val="heading 3"/>
    <w:basedOn w:val="Normal"/>
    <w:link w:val="Judul3KAR"/>
    <w:uiPriority w:val="9"/>
    <w:qFormat/>
    <w:rsid w:val="00A22C60"/>
    <w:pPr>
      <w:spacing w:before="100" w:beforeAutospacing="1" w:after="100" w:afterAutospacing="1" w:line="240" w:lineRule="auto"/>
      <w:outlineLvl w:val="2"/>
    </w:pPr>
    <w:rPr>
      <w:rFonts w:ascii="Times New Roman" w:eastAsia="Times New Roman" w:hAnsi="Times New Roman" w:cs="Times New Roman"/>
      <w:b/>
      <w:bCs/>
      <w:sz w:val="27"/>
      <w:szCs w:val="27"/>
      <w:lang w:eastAsia="en-ID"/>
    </w:rPr>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character" w:customStyle="1" w:styleId="Judul1KAR">
    <w:name w:val="Judul 1 KAR"/>
    <w:basedOn w:val="FontParagrafDefault"/>
    <w:link w:val="Judul1"/>
    <w:uiPriority w:val="9"/>
    <w:rsid w:val="00A22C60"/>
    <w:rPr>
      <w:rFonts w:ascii="Times New Roman" w:eastAsia="Times New Roman" w:hAnsi="Times New Roman" w:cs="Times New Roman"/>
      <w:b/>
      <w:bCs/>
      <w:kern w:val="36"/>
      <w:sz w:val="48"/>
      <w:szCs w:val="48"/>
      <w:lang w:eastAsia="en-ID"/>
    </w:rPr>
  </w:style>
  <w:style w:type="character" w:customStyle="1" w:styleId="Judul2KAR">
    <w:name w:val="Judul 2 KAR"/>
    <w:basedOn w:val="FontParagrafDefault"/>
    <w:link w:val="Judul2"/>
    <w:uiPriority w:val="9"/>
    <w:rsid w:val="00A22C60"/>
    <w:rPr>
      <w:rFonts w:ascii="Times New Roman" w:eastAsia="Times New Roman" w:hAnsi="Times New Roman" w:cs="Times New Roman"/>
      <w:b/>
      <w:bCs/>
      <w:sz w:val="36"/>
      <w:szCs w:val="36"/>
      <w:lang w:eastAsia="en-ID"/>
    </w:rPr>
  </w:style>
  <w:style w:type="character" w:customStyle="1" w:styleId="Judul3KAR">
    <w:name w:val="Judul 3 KAR"/>
    <w:basedOn w:val="FontParagrafDefault"/>
    <w:link w:val="Judul3"/>
    <w:uiPriority w:val="9"/>
    <w:rsid w:val="00A22C60"/>
    <w:rPr>
      <w:rFonts w:ascii="Times New Roman" w:eastAsia="Times New Roman" w:hAnsi="Times New Roman" w:cs="Times New Roman"/>
      <w:b/>
      <w:bCs/>
      <w:sz w:val="27"/>
      <w:szCs w:val="27"/>
      <w:lang w:eastAsia="en-ID"/>
    </w:rPr>
  </w:style>
  <w:style w:type="paragraph" w:customStyle="1" w:styleId="isselectedend">
    <w:name w:val="isselectedend"/>
    <w:basedOn w:val="Normal"/>
    <w:rsid w:val="00A22C60"/>
    <w:pPr>
      <w:spacing w:before="100" w:beforeAutospacing="1" w:after="100" w:afterAutospacing="1" w:line="240" w:lineRule="auto"/>
    </w:pPr>
    <w:rPr>
      <w:rFonts w:ascii="Times New Roman" w:eastAsia="Times New Roman" w:hAnsi="Times New Roman" w:cs="Times New Roman"/>
      <w:sz w:val="24"/>
      <w:szCs w:val="24"/>
      <w:lang w:eastAsia="en-ID"/>
    </w:rPr>
  </w:style>
  <w:style w:type="character" w:styleId="Kuat">
    <w:name w:val="Strong"/>
    <w:basedOn w:val="FontParagrafDefault"/>
    <w:uiPriority w:val="22"/>
    <w:qFormat/>
    <w:rsid w:val="00A22C60"/>
    <w:rPr>
      <w:b/>
      <w:bCs/>
    </w:rPr>
  </w:style>
  <w:style w:type="character" w:styleId="Penekanan">
    <w:name w:val="Emphasis"/>
    <w:basedOn w:val="FontParagrafDefault"/>
    <w:uiPriority w:val="20"/>
    <w:qFormat/>
    <w:rsid w:val="00A22C60"/>
    <w:rPr>
      <w:i/>
      <w:iCs/>
    </w:rPr>
  </w:style>
  <w:style w:type="paragraph" w:styleId="NormalWeb">
    <w:name w:val="Normal (Web)"/>
    <w:basedOn w:val="Normal"/>
    <w:uiPriority w:val="99"/>
    <w:semiHidden/>
    <w:unhideWhenUsed/>
    <w:rsid w:val="00A22C60"/>
    <w:pPr>
      <w:spacing w:before="100" w:beforeAutospacing="1" w:after="100" w:afterAutospacing="1" w:line="240" w:lineRule="auto"/>
    </w:pPr>
    <w:rPr>
      <w:rFonts w:ascii="Times New Roman" w:eastAsia="Times New Roman" w:hAnsi="Times New Roman" w:cs="Times New Roman"/>
      <w:sz w:val="24"/>
      <w:szCs w:val="24"/>
      <w:lang w:eastAsia="en-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4791184">
      <w:bodyDiv w:val="1"/>
      <w:marLeft w:val="0"/>
      <w:marRight w:val="0"/>
      <w:marTop w:val="0"/>
      <w:marBottom w:val="0"/>
      <w:divBdr>
        <w:top w:val="none" w:sz="0" w:space="0" w:color="auto"/>
        <w:left w:val="none" w:sz="0" w:space="0" w:color="auto"/>
        <w:bottom w:val="none" w:sz="0" w:space="0" w:color="auto"/>
        <w:right w:val="none" w:sz="0" w:space="0" w:color="auto"/>
      </w:divBdr>
      <w:divsChild>
        <w:div w:id="1041201068">
          <w:marLeft w:val="0"/>
          <w:marRight w:val="0"/>
          <w:marTop w:val="0"/>
          <w:marBottom w:val="0"/>
          <w:divBdr>
            <w:top w:val="none" w:sz="0" w:space="0" w:color="auto"/>
            <w:left w:val="none" w:sz="0" w:space="0" w:color="auto"/>
            <w:bottom w:val="none" w:sz="0" w:space="0" w:color="auto"/>
            <w:right w:val="none" w:sz="0" w:space="0" w:color="auto"/>
          </w:divBdr>
        </w:div>
        <w:div w:id="954170922">
          <w:marLeft w:val="0"/>
          <w:marRight w:val="0"/>
          <w:marTop w:val="0"/>
          <w:marBottom w:val="0"/>
          <w:divBdr>
            <w:top w:val="none" w:sz="0" w:space="0" w:color="auto"/>
            <w:left w:val="none" w:sz="0" w:space="0" w:color="auto"/>
            <w:bottom w:val="none" w:sz="0" w:space="0" w:color="auto"/>
            <w:right w:val="none" w:sz="0" w:space="0" w:color="auto"/>
          </w:divBdr>
        </w:div>
        <w:div w:id="991566328">
          <w:marLeft w:val="0"/>
          <w:marRight w:val="0"/>
          <w:marTop w:val="0"/>
          <w:marBottom w:val="0"/>
          <w:divBdr>
            <w:top w:val="none" w:sz="0" w:space="0" w:color="auto"/>
            <w:left w:val="none" w:sz="0" w:space="0" w:color="auto"/>
            <w:bottom w:val="none" w:sz="0" w:space="0" w:color="auto"/>
            <w:right w:val="none" w:sz="0" w:space="0" w:color="auto"/>
          </w:divBdr>
        </w:div>
        <w:div w:id="2005351979">
          <w:marLeft w:val="0"/>
          <w:marRight w:val="0"/>
          <w:marTop w:val="0"/>
          <w:marBottom w:val="0"/>
          <w:divBdr>
            <w:top w:val="none" w:sz="0" w:space="0" w:color="auto"/>
            <w:left w:val="none" w:sz="0" w:space="0" w:color="auto"/>
            <w:bottom w:val="none" w:sz="0" w:space="0" w:color="auto"/>
            <w:right w:val="none" w:sz="0" w:space="0" w:color="auto"/>
          </w:divBdr>
        </w:div>
        <w:div w:id="1242372803">
          <w:marLeft w:val="0"/>
          <w:marRight w:val="0"/>
          <w:marTop w:val="0"/>
          <w:marBottom w:val="0"/>
          <w:divBdr>
            <w:top w:val="none" w:sz="0" w:space="0" w:color="auto"/>
            <w:left w:val="none" w:sz="0" w:space="0" w:color="auto"/>
            <w:bottom w:val="none" w:sz="0" w:space="0" w:color="auto"/>
            <w:right w:val="none" w:sz="0" w:space="0" w:color="auto"/>
          </w:divBdr>
        </w:div>
        <w:div w:id="1324047621">
          <w:marLeft w:val="0"/>
          <w:marRight w:val="0"/>
          <w:marTop w:val="0"/>
          <w:marBottom w:val="0"/>
          <w:divBdr>
            <w:top w:val="none" w:sz="0" w:space="0" w:color="auto"/>
            <w:left w:val="none" w:sz="0" w:space="0" w:color="auto"/>
            <w:bottom w:val="none" w:sz="0" w:space="0" w:color="auto"/>
            <w:right w:val="none" w:sz="0" w:space="0" w:color="auto"/>
          </w:divBdr>
        </w:div>
        <w:div w:id="1622229829">
          <w:marLeft w:val="0"/>
          <w:marRight w:val="0"/>
          <w:marTop w:val="0"/>
          <w:marBottom w:val="0"/>
          <w:divBdr>
            <w:top w:val="none" w:sz="0" w:space="0" w:color="auto"/>
            <w:left w:val="none" w:sz="0" w:space="0" w:color="auto"/>
            <w:bottom w:val="none" w:sz="0" w:space="0" w:color="auto"/>
            <w:right w:val="none" w:sz="0" w:space="0" w:color="auto"/>
          </w:divBdr>
        </w:div>
        <w:div w:id="1673214555">
          <w:marLeft w:val="0"/>
          <w:marRight w:val="0"/>
          <w:marTop w:val="0"/>
          <w:marBottom w:val="0"/>
          <w:divBdr>
            <w:top w:val="none" w:sz="0" w:space="0" w:color="auto"/>
            <w:left w:val="none" w:sz="0" w:space="0" w:color="auto"/>
            <w:bottom w:val="none" w:sz="0" w:space="0" w:color="auto"/>
            <w:right w:val="none" w:sz="0" w:space="0" w:color="auto"/>
          </w:divBdr>
        </w:div>
        <w:div w:id="1539051884">
          <w:marLeft w:val="0"/>
          <w:marRight w:val="0"/>
          <w:marTop w:val="0"/>
          <w:marBottom w:val="0"/>
          <w:divBdr>
            <w:top w:val="none" w:sz="0" w:space="0" w:color="auto"/>
            <w:left w:val="none" w:sz="0" w:space="0" w:color="auto"/>
            <w:bottom w:val="none" w:sz="0" w:space="0" w:color="auto"/>
            <w:right w:val="none" w:sz="0" w:space="0" w:color="auto"/>
          </w:divBdr>
        </w:div>
        <w:div w:id="496505878">
          <w:marLeft w:val="0"/>
          <w:marRight w:val="0"/>
          <w:marTop w:val="0"/>
          <w:marBottom w:val="0"/>
          <w:divBdr>
            <w:top w:val="none" w:sz="0" w:space="0" w:color="auto"/>
            <w:left w:val="none" w:sz="0" w:space="0" w:color="auto"/>
            <w:bottom w:val="none" w:sz="0" w:space="0" w:color="auto"/>
            <w:right w:val="none" w:sz="0" w:space="0" w:color="auto"/>
          </w:divBdr>
        </w:div>
        <w:div w:id="159875804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100</TotalTime>
  <Pages>5</Pages>
  <Words>1103</Words>
  <Characters>6291</Characters>
  <Application>Microsoft Office Word</Application>
  <DocSecurity>0</DocSecurity>
  <Lines>52</Lines>
  <Paragraphs>14</Paragraphs>
  <ScaleCrop>false</ScaleCrop>
  <Company/>
  <LinksUpToDate>false</LinksUpToDate>
  <CharactersWithSpaces>7380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ASUS CC</cp:lastModifiedBy>
  <cp:revision>36</cp:revision>
  <dcterms:created xsi:type="dcterms:W3CDTF">2026-08-12T10:26:00Z</dcterms:created>
  <dcterms:modified xsi:type="dcterms:W3CDTF">2026-08-15T01:58:00Z</dcterms:modified>
</cp:coreProperties>
</file>