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8486" w14:textId="77777777" w:rsidR="0040394B" w:rsidRPr="0040394B" w:rsidRDefault="0040394B" w:rsidP="0040394B">
      <w:r w:rsidRPr="0040394B">
        <w:t xml:space="preserve">Berikut </w:t>
      </w:r>
      <w:r w:rsidRPr="0040394B">
        <w:rPr>
          <w:b/>
          <w:bCs/>
        </w:rPr>
        <w:t>penambahan detail angka dari Laporan Keuangan Bulanan YDKI Februari 2026</w:t>
      </w:r>
      <w:r w:rsidRPr="0040394B">
        <w:t xml:space="preserve"> berdasarkan </w:t>
      </w:r>
      <w:r w:rsidRPr="0040394B">
        <w:rPr>
          <w:b/>
          <w:bCs/>
        </w:rPr>
        <w:t>E-Statement BCA Februari 2026</w:t>
      </w:r>
      <w:r w:rsidRPr="0040394B">
        <w:t xml:space="preserve">. Semua angka diambil dari mutasi rekening tersebut. </w:t>
      </w:r>
    </w:p>
    <w:p w14:paraId="4D97FE9E" w14:textId="77777777" w:rsidR="0040394B" w:rsidRPr="0040394B" w:rsidRDefault="0040394B" w:rsidP="0040394B">
      <w:r w:rsidRPr="0040394B">
        <w:pict w14:anchorId="1B7E44A1">
          <v:rect id="_x0000_i1121" style="width:0;height:1.5pt" o:hralign="center" o:hrstd="t" o:hr="t" fillcolor="#a0a0a0" stroked="f"/>
        </w:pict>
      </w:r>
    </w:p>
    <w:p w14:paraId="5B0FC9A4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LAPORAN KEUANGAN BULANAN</w:t>
      </w:r>
    </w:p>
    <w:p w14:paraId="07B7750B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YAYASAN DAMAR KASIH INDONESIA (YDKI)</w:t>
      </w:r>
    </w:p>
    <w:p w14:paraId="2411E005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Periode: Februari 2026</w:t>
      </w:r>
    </w:p>
    <w:p w14:paraId="5CCBDC0F" w14:textId="77777777" w:rsidR="0040394B" w:rsidRPr="0040394B" w:rsidRDefault="0040394B" w:rsidP="0040394B">
      <w:r w:rsidRPr="0040394B">
        <w:pict w14:anchorId="561B923A">
          <v:rect id="_x0000_i1122" style="width:0;height:1.5pt" o:hralign="center" o:hrstd="t" o:hr="t" fillcolor="#a0a0a0" stroked="f"/>
        </w:pict>
      </w:r>
    </w:p>
    <w:p w14:paraId="13C606CA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1. Ringkasan Keuangan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1480"/>
      </w:tblGrid>
      <w:tr w:rsidR="0040394B" w:rsidRPr="0040394B" w14:paraId="03216A1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FF36F8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Uraian</w:t>
            </w:r>
          </w:p>
        </w:tc>
        <w:tc>
          <w:tcPr>
            <w:tcW w:w="0" w:type="auto"/>
            <w:vAlign w:val="center"/>
            <w:hideMark/>
          </w:tcPr>
          <w:p w14:paraId="0FEC9BCB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Jumlah</w:t>
            </w:r>
          </w:p>
        </w:tc>
      </w:tr>
      <w:tr w:rsidR="0040394B" w:rsidRPr="0040394B" w14:paraId="5386C6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0397E" w14:textId="77777777" w:rsidR="0040394B" w:rsidRPr="0040394B" w:rsidRDefault="0040394B" w:rsidP="0040394B">
            <w:r w:rsidRPr="0040394B">
              <w:t>Saldo Awal</w:t>
            </w:r>
          </w:p>
        </w:tc>
        <w:tc>
          <w:tcPr>
            <w:tcW w:w="0" w:type="auto"/>
            <w:vAlign w:val="center"/>
            <w:hideMark/>
          </w:tcPr>
          <w:p w14:paraId="21DA6CA5" w14:textId="77777777" w:rsidR="0040394B" w:rsidRPr="0040394B" w:rsidRDefault="0040394B" w:rsidP="0040394B">
            <w:r w:rsidRPr="0040394B">
              <w:t>Rp 18.588.107</w:t>
            </w:r>
          </w:p>
        </w:tc>
      </w:tr>
      <w:tr w:rsidR="0040394B" w:rsidRPr="0040394B" w14:paraId="565101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C6D3B" w14:textId="77777777" w:rsidR="0040394B" w:rsidRPr="0040394B" w:rsidRDefault="0040394B" w:rsidP="0040394B">
            <w:r w:rsidRPr="0040394B">
              <w:t>Dana Masuk</w:t>
            </w:r>
          </w:p>
        </w:tc>
        <w:tc>
          <w:tcPr>
            <w:tcW w:w="0" w:type="auto"/>
            <w:vAlign w:val="center"/>
            <w:hideMark/>
          </w:tcPr>
          <w:p w14:paraId="6477785A" w14:textId="77777777" w:rsidR="0040394B" w:rsidRPr="0040394B" w:rsidRDefault="0040394B" w:rsidP="0040394B">
            <w:r w:rsidRPr="0040394B">
              <w:t>Rp 59.851.001</w:t>
            </w:r>
          </w:p>
        </w:tc>
      </w:tr>
      <w:tr w:rsidR="0040394B" w:rsidRPr="0040394B" w14:paraId="135820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BAE55" w14:textId="77777777" w:rsidR="0040394B" w:rsidRPr="0040394B" w:rsidRDefault="0040394B" w:rsidP="0040394B">
            <w:r w:rsidRPr="0040394B">
              <w:t>Dana Keluar</w:t>
            </w:r>
          </w:p>
        </w:tc>
        <w:tc>
          <w:tcPr>
            <w:tcW w:w="0" w:type="auto"/>
            <w:vAlign w:val="center"/>
            <w:hideMark/>
          </w:tcPr>
          <w:p w14:paraId="471BDF73" w14:textId="77777777" w:rsidR="0040394B" w:rsidRPr="0040394B" w:rsidRDefault="0040394B" w:rsidP="0040394B">
            <w:r w:rsidRPr="0040394B">
              <w:t>Rp 45.626.008</w:t>
            </w:r>
          </w:p>
        </w:tc>
      </w:tr>
      <w:tr w:rsidR="0040394B" w:rsidRPr="0040394B" w14:paraId="0CC31B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A69E1" w14:textId="77777777" w:rsidR="0040394B" w:rsidRPr="0040394B" w:rsidRDefault="0040394B" w:rsidP="0040394B">
            <w:r w:rsidRPr="0040394B">
              <w:t>Saldo Akhir</w:t>
            </w:r>
          </w:p>
        </w:tc>
        <w:tc>
          <w:tcPr>
            <w:tcW w:w="0" w:type="auto"/>
            <w:vAlign w:val="center"/>
            <w:hideMark/>
          </w:tcPr>
          <w:p w14:paraId="741CB7C6" w14:textId="77777777" w:rsidR="0040394B" w:rsidRPr="0040394B" w:rsidRDefault="0040394B" w:rsidP="0040394B">
            <w:r w:rsidRPr="0040394B">
              <w:t>Rp 32.813.100</w:t>
            </w:r>
          </w:p>
        </w:tc>
      </w:tr>
    </w:tbl>
    <w:p w14:paraId="33FDC97A" w14:textId="77777777" w:rsidR="0040394B" w:rsidRPr="0040394B" w:rsidRDefault="0040394B" w:rsidP="0040394B">
      <w:r w:rsidRPr="0040394B">
        <w:t xml:space="preserve">Saldo kas </w:t>
      </w:r>
      <w:r w:rsidRPr="0040394B">
        <w:rPr>
          <w:b/>
          <w:bCs/>
        </w:rPr>
        <w:t>bertambah Rp 14.224.993</w:t>
      </w:r>
      <w:r w:rsidRPr="0040394B">
        <w:t xml:space="preserve"> selama bulan Februari. </w:t>
      </w:r>
    </w:p>
    <w:p w14:paraId="2A272F7A" w14:textId="77777777" w:rsidR="0040394B" w:rsidRPr="0040394B" w:rsidRDefault="0040394B" w:rsidP="0040394B">
      <w:r w:rsidRPr="0040394B">
        <w:pict w14:anchorId="7AC5AEAE">
          <v:rect id="_x0000_i1123" style="width:0;height:1.5pt" o:hralign="center" o:hrstd="t" o:hr="t" fillcolor="#a0a0a0" stroked="f"/>
        </w:pict>
      </w:r>
    </w:p>
    <w:p w14:paraId="3C553336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2. Detail Dana Keluar</w:t>
      </w:r>
    </w:p>
    <w:p w14:paraId="2B9A7AEE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2.1 Persembahan Kasih (PK)</w:t>
      </w:r>
    </w:p>
    <w:p w14:paraId="606ACDE8" w14:textId="77777777" w:rsidR="0040394B" w:rsidRPr="0040394B" w:rsidRDefault="0040394B" w:rsidP="0040394B">
      <w:r w:rsidRPr="0040394B">
        <w:t>Dana Persembahan Kasih yang disalurkan oleh YDKI: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1359"/>
      </w:tblGrid>
      <w:tr w:rsidR="0040394B" w:rsidRPr="0040394B" w14:paraId="7BC37C7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6A2820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Penerima</w:t>
            </w:r>
          </w:p>
        </w:tc>
        <w:tc>
          <w:tcPr>
            <w:tcW w:w="0" w:type="auto"/>
            <w:vAlign w:val="center"/>
            <w:hideMark/>
          </w:tcPr>
          <w:p w14:paraId="0F925494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Jumlah</w:t>
            </w:r>
          </w:p>
        </w:tc>
      </w:tr>
      <w:tr w:rsidR="0040394B" w:rsidRPr="0040394B" w14:paraId="4099C4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AE51B" w14:textId="77777777" w:rsidR="0040394B" w:rsidRPr="0040394B" w:rsidRDefault="0040394B" w:rsidP="0040394B">
            <w:r w:rsidRPr="0040394B">
              <w:t>Abraham Christophe</w:t>
            </w:r>
          </w:p>
        </w:tc>
        <w:tc>
          <w:tcPr>
            <w:tcW w:w="0" w:type="auto"/>
            <w:vAlign w:val="center"/>
            <w:hideMark/>
          </w:tcPr>
          <w:p w14:paraId="0C840AAA" w14:textId="77777777" w:rsidR="0040394B" w:rsidRPr="0040394B" w:rsidRDefault="0040394B" w:rsidP="0040394B">
            <w:r w:rsidRPr="0040394B">
              <w:t>Rp 1.000.000</w:t>
            </w:r>
          </w:p>
        </w:tc>
      </w:tr>
      <w:tr w:rsidR="0040394B" w:rsidRPr="0040394B" w14:paraId="1080FB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AB4B4" w14:textId="77777777" w:rsidR="0040394B" w:rsidRPr="0040394B" w:rsidRDefault="0040394B" w:rsidP="0040394B">
            <w:r w:rsidRPr="0040394B">
              <w:t>Junita Dian Angeli</w:t>
            </w:r>
          </w:p>
        </w:tc>
        <w:tc>
          <w:tcPr>
            <w:tcW w:w="0" w:type="auto"/>
            <w:vAlign w:val="center"/>
            <w:hideMark/>
          </w:tcPr>
          <w:p w14:paraId="29933C67" w14:textId="77777777" w:rsidR="0040394B" w:rsidRPr="0040394B" w:rsidRDefault="0040394B" w:rsidP="0040394B">
            <w:r w:rsidRPr="0040394B">
              <w:t>Rp 3.000.000</w:t>
            </w:r>
          </w:p>
        </w:tc>
      </w:tr>
      <w:tr w:rsidR="0040394B" w:rsidRPr="0040394B" w14:paraId="22F72F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103A7" w14:textId="77777777" w:rsidR="0040394B" w:rsidRPr="0040394B" w:rsidRDefault="0040394B" w:rsidP="0040394B">
            <w:r w:rsidRPr="0040394B">
              <w:t>Marshel Kenny Mont</w:t>
            </w:r>
          </w:p>
        </w:tc>
        <w:tc>
          <w:tcPr>
            <w:tcW w:w="0" w:type="auto"/>
            <w:vAlign w:val="center"/>
            <w:hideMark/>
          </w:tcPr>
          <w:p w14:paraId="566605BE" w14:textId="77777777" w:rsidR="0040394B" w:rsidRPr="0040394B" w:rsidRDefault="0040394B" w:rsidP="0040394B">
            <w:r w:rsidRPr="0040394B">
              <w:t>Rp 5.000.000</w:t>
            </w:r>
          </w:p>
        </w:tc>
      </w:tr>
      <w:tr w:rsidR="0040394B" w:rsidRPr="0040394B" w14:paraId="7CC886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F732B" w14:textId="77777777" w:rsidR="0040394B" w:rsidRPr="0040394B" w:rsidRDefault="0040394B" w:rsidP="0040394B">
            <w:r w:rsidRPr="0040394B">
              <w:t>Mulia Rauntua S</w:t>
            </w:r>
          </w:p>
        </w:tc>
        <w:tc>
          <w:tcPr>
            <w:tcW w:w="0" w:type="auto"/>
            <w:vAlign w:val="center"/>
            <w:hideMark/>
          </w:tcPr>
          <w:p w14:paraId="3A5227AA" w14:textId="77777777" w:rsidR="0040394B" w:rsidRPr="0040394B" w:rsidRDefault="0040394B" w:rsidP="0040394B">
            <w:r w:rsidRPr="0040394B">
              <w:t>Rp 1.000.000</w:t>
            </w:r>
          </w:p>
        </w:tc>
      </w:tr>
    </w:tbl>
    <w:p w14:paraId="33CCF853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Total PK</w:t>
      </w:r>
    </w:p>
    <w:p w14:paraId="595F4538" w14:textId="77777777" w:rsidR="0040394B" w:rsidRPr="0040394B" w:rsidRDefault="0040394B" w:rsidP="0040394B">
      <w:r w:rsidRPr="0040394B">
        <w:rPr>
          <w:b/>
          <w:bCs/>
        </w:rPr>
        <w:t>Rp 10.000.000</w:t>
      </w:r>
    </w:p>
    <w:p w14:paraId="36EF509B" w14:textId="77777777" w:rsidR="0040394B" w:rsidRPr="0040394B" w:rsidRDefault="0040394B" w:rsidP="0040394B">
      <w:r w:rsidRPr="0040394B">
        <w:t xml:space="preserve">PK ini merupakan bentuk dukungan pelayanan dan bantuan kasih dari YDKI kepada rekan pelayanan. </w:t>
      </w:r>
    </w:p>
    <w:p w14:paraId="15F42D4B" w14:textId="77777777" w:rsidR="0040394B" w:rsidRPr="0040394B" w:rsidRDefault="0040394B" w:rsidP="0040394B">
      <w:r w:rsidRPr="0040394B">
        <w:lastRenderedPageBreak/>
        <w:pict w14:anchorId="0CCB53D5">
          <v:rect id="_x0000_i1124" style="width:0;height:1.5pt" o:hralign="center" o:hrstd="t" o:hr="t" fillcolor="#a0a0a0" stroked="f"/>
        </w:pict>
      </w:r>
    </w:p>
    <w:p w14:paraId="537A47B3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2.2 Cicilan Proyek Kalimantan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8"/>
        <w:gridCol w:w="1359"/>
      </w:tblGrid>
      <w:tr w:rsidR="0040394B" w:rsidRPr="0040394B" w14:paraId="1797BEB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1D7360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Uraian</w:t>
            </w:r>
          </w:p>
        </w:tc>
        <w:tc>
          <w:tcPr>
            <w:tcW w:w="0" w:type="auto"/>
            <w:vAlign w:val="center"/>
            <w:hideMark/>
          </w:tcPr>
          <w:p w14:paraId="25DFD915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Jumlah</w:t>
            </w:r>
          </w:p>
        </w:tc>
      </w:tr>
      <w:tr w:rsidR="0040394B" w:rsidRPr="0040394B" w14:paraId="6C9747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D36C5" w14:textId="77777777" w:rsidR="0040394B" w:rsidRPr="0040394B" w:rsidRDefault="0040394B" w:rsidP="0040394B">
            <w:r w:rsidRPr="0040394B">
              <w:t>Cicilan Proyek Kalimantan Tahap 1</w:t>
            </w:r>
          </w:p>
        </w:tc>
        <w:tc>
          <w:tcPr>
            <w:tcW w:w="0" w:type="auto"/>
            <w:vAlign w:val="center"/>
            <w:hideMark/>
          </w:tcPr>
          <w:p w14:paraId="65AB02CC" w14:textId="77777777" w:rsidR="0040394B" w:rsidRPr="0040394B" w:rsidRDefault="0040394B" w:rsidP="0040394B">
            <w:r w:rsidRPr="0040394B">
              <w:t>Rp 5.000.000</w:t>
            </w:r>
          </w:p>
        </w:tc>
      </w:tr>
    </w:tbl>
    <w:p w14:paraId="029113A9" w14:textId="77777777" w:rsidR="0040394B" w:rsidRPr="0040394B" w:rsidRDefault="0040394B" w:rsidP="0040394B">
      <w:r w:rsidRPr="0040394B">
        <w:t xml:space="preserve">Ini merupakan </w:t>
      </w:r>
      <w:r w:rsidRPr="0040394B">
        <w:rPr>
          <w:b/>
          <w:bCs/>
        </w:rPr>
        <w:t>cicilan proyek pelayanan Kalimantan</w:t>
      </w:r>
      <w:r w:rsidRPr="0040394B">
        <w:t xml:space="preserve"> dari rencana Rp10.000.000. </w:t>
      </w:r>
    </w:p>
    <w:p w14:paraId="12ABFD4F" w14:textId="77777777" w:rsidR="0040394B" w:rsidRPr="0040394B" w:rsidRDefault="0040394B" w:rsidP="0040394B">
      <w:r w:rsidRPr="0040394B">
        <w:pict w14:anchorId="6F5BC75A">
          <v:rect id="_x0000_i1125" style="width:0;height:1.5pt" o:hralign="center" o:hrstd="t" o:hr="t" fillcolor="#a0a0a0" stroked="f"/>
        </w:pict>
      </w:r>
    </w:p>
    <w:p w14:paraId="6B217B0B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2.3 Operasional Pelayanan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1055"/>
      </w:tblGrid>
      <w:tr w:rsidR="0040394B" w:rsidRPr="0040394B" w14:paraId="32AA450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7A4071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Uraian</w:t>
            </w:r>
          </w:p>
        </w:tc>
        <w:tc>
          <w:tcPr>
            <w:tcW w:w="0" w:type="auto"/>
            <w:vAlign w:val="center"/>
            <w:hideMark/>
          </w:tcPr>
          <w:p w14:paraId="33071B2C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Jumlah</w:t>
            </w:r>
          </w:p>
        </w:tc>
      </w:tr>
      <w:tr w:rsidR="0040394B" w:rsidRPr="0040394B" w14:paraId="60BFE3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6A915" w14:textId="77777777" w:rsidR="0040394B" w:rsidRPr="0040394B" w:rsidRDefault="0040394B" w:rsidP="0040394B">
            <w:r w:rsidRPr="0040394B">
              <w:t>Paket Data Hotline YDKI</w:t>
            </w:r>
          </w:p>
        </w:tc>
        <w:tc>
          <w:tcPr>
            <w:tcW w:w="0" w:type="auto"/>
            <w:vAlign w:val="center"/>
            <w:hideMark/>
          </w:tcPr>
          <w:p w14:paraId="6B31636B" w14:textId="77777777" w:rsidR="0040394B" w:rsidRPr="0040394B" w:rsidRDefault="0040394B" w:rsidP="0040394B">
            <w:r w:rsidRPr="0040394B">
              <w:t>Rp 77.000</w:t>
            </w:r>
          </w:p>
        </w:tc>
      </w:tr>
    </w:tbl>
    <w:p w14:paraId="3C773CA0" w14:textId="77777777" w:rsidR="0040394B" w:rsidRPr="0040394B" w:rsidRDefault="0040394B" w:rsidP="0040394B">
      <w:r w:rsidRPr="0040394B">
        <w:t xml:space="preserve">Digunakan untuk </w:t>
      </w:r>
      <w:r w:rsidRPr="0040394B">
        <w:rPr>
          <w:b/>
          <w:bCs/>
        </w:rPr>
        <w:t>komunikasi pelayanan dan hotline YDKI</w:t>
      </w:r>
      <w:r w:rsidRPr="0040394B">
        <w:t xml:space="preserve">. </w:t>
      </w:r>
    </w:p>
    <w:p w14:paraId="455D8F1B" w14:textId="77777777" w:rsidR="0040394B" w:rsidRPr="0040394B" w:rsidRDefault="0040394B" w:rsidP="0040394B">
      <w:r w:rsidRPr="0040394B">
        <w:pict w14:anchorId="2EFBB1A5">
          <v:rect id="_x0000_i1126" style="width:0;height:1.5pt" o:hralign="center" o:hrstd="t" o:hr="t" fillcolor="#a0a0a0" stroked="f"/>
        </w:pict>
      </w:r>
    </w:p>
    <w:p w14:paraId="3147D580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2.4 Transfer ke Hagios Internationaal (Belanda)</w:t>
      </w:r>
    </w:p>
    <w:p w14:paraId="2BD66F69" w14:textId="77777777" w:rsidR="0040394B" w:rsidRPr="0040394B" w:rsidRDefault="0040394B" w:rsidP="0040394B">
      <w:r w:rsidRPr="0040394B">
        <w:t>Transfer internasional: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2"/>
        <w:gridCol w:w="1480"/>
      </w:tblGrid>
      <w:tr w:rsidR="0040394B" w:rsidRPr="0040394B" w14:paraId="2583A2B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7CD5CD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Uraian</w:t>
            </w:r>
          </w:p>
        </w:tc>
        <w:tc>
          <w:tcPr>
            <w:tcW w:w="0" w:type="auto"/>
            <w:vAlign w:val="center"/>
            <w:hideMark/>
          </w:tcPr>
          <w:p w14:paraId="3C22FE54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Jumlah</w:t>
            </w:r>
          </w:p>
        </w:tc>
      </w:tr>
      <w:tr w:rsidR="0040394B" w:rsidRPr="0040394B" w14:paraId="291DCE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6749D" w14:textId="77777777" w:rsidR="0040394B" w:rsidRPr="0040394B" w:rsidRDefault="0040394B" w:rsidP="0040394B">
            <w:r w:rsidRPr="0040394B">
              <w:t>Transfer ke ING Bank N.V. Hagios Internationaal</w:t>
            </w:r>
          </w:p>
        </w:tc>
        <w:tc>
          <w:tcPr>
            <w:tcW w:w="0" w:type="auto"/>
            <w:vAlign w:val="center"/>
            <w:hideMark/>
          </w:tcPr>
          <w:p w14:paraId="00B489F9" w14:textId="77777777" w:rsidR="0040394B" w:rsidRPr="0040394B" w:rsidRDefault="0040394B" w:rsidP="0040394B">
            <w:r w:rsidRPr="0040394B">
              <w:t>Rp 29.856.870</w:t>
            </w:r>
          </w:p>
        </w:tc>
      </w:tr>
      <w:tr w:rsidR="0040394B" w:rsidRPr="0040394B" w14:paraId="259D5A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E6150" w14:textId="77777777" w:rsidR="0040394B" w:rsidRPr="0040394B" w:rsidRDefault="0040394B" w:rsidP="0040394B">
            <w:r w:rsidRPr="0040394B">
              <w:t>Fee Telex Transfer</w:t>
            </w:r>
          </w:p>
        </w:tc>
        <w:tc>
          <w:tcPr>
            <w:tcW w:w="0" w:type="auto"/>
            <w:vAlign w:val="center"/>
            <w:hideMark/>
          </w:tcPr>
          <w:p w14:paraId="46682D44" w14:textId="77777777" w:rsidR="0040394B" w:rsidRPr="0040394B" w:rsidRDefault="0040394B" w:rsidP="0040394B">
            <w:r w:rsidRPr="0040394B">
              <w:t>Rp 35.000</w:t>
            </w:r>
          </w:p>
        </w:tc>
      </w:tr>
      <w:tr w:rsidR="0040394B" w:rsidRPr="0040394B" w14:paraId="19016D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B32C2C" w14:textId="77777777" w:rsidR="0040394B" w:rsidRPr="0040394B" w:rsidRDefault="0040394B" w:rsidP="0040394B">
            <w:r w:rsidRPr="0040394B">
              <w:t>Fee Full Amount</w:t>
            </w:r>
          </w:p>
        </w:tc>
        <w:tc>
          <w:tcPr>
            <w:tcW w:w="0" w:type="auto"/>
            <w:vAlign w:val="center"/>
            <w:hideMark/>
          </w:tcPr>
          <w:p w14:paraId="14B258B2" w14:textId="77777777" w:rsidR="0040394B" w:rsidRPr="0040394B" w:rsidRDefault="0040394B" w:rsidP="0040394B">
            <w:r w:rsidRPr="0040394B">
              <w:t>Rp 597.138</w:t>
            </w:r>
          </w:p>
        </w:tc>
      </w:tr>
      <w:tr w:rsidR="0040394B" w:rsidRPr="0040394B" w14:paraId="6EE29E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DE95F" w14:textId="77777777" w:rsidR="0040394B" w:rsidRPr="0040394B" w:rsidRDefault="0040394B" w:rsidP="0040394B">
            <w:r w:rsidRPr="0040394B">
              <w:t>Fee Value Today</w:t>
            </w:r>
          </w:p>
        </w:tc>
        <w:tc>
          <w:tcPr>
            <w:tcW w:w="0" w:type="auto"/>
            <w:vAlign w:val="center"/>
            <w:hideMark/>
          </w:tcPr>
          <w:p w14:paraId="6A4EDF8A" w14:textId="77777777" w:rsidR="0040394B" w:rsidRPr="0040394B" w:rsidRDefault="0040394B" w:rsidP="0040394B">
            <w:r w:rsidRPr="0040394B">
              <w:t>Rp 30.000</w:t>
            </w:r>
          </w:p>
        </w:tc>
      </w:tr>
    </w:tbl>
    <w:p w14:paraId="06F6E1BB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Total Pengeluaran Transfer Eropa</w:t>
      </w:r>
    </w:p>
    <w:p w14:paraId="483E864B" w14:textId="77777777" w:rsidR="0040394B" w:rsidRPr="0040394B" w:rsidRDefault="0040394B" w:rsidP="0040394B">
      <w:r w:rsidRPr="0040394B">
        <w:rPr>
          <w:b/>
          <w:bCs/>
        </w:rPr>
        <w:t>Rp 30.519.008</w:t>
      </w:r>
    </w:p>
    <w:p w14:paraId="21B2D067" w14:textId="77777777" w:rsidR="0040394B" w:rsidRPr="0040394B" w:rsidRDefault="0040394B" w:rsidP="0040394B">
      <w:r w:rsidRPr="0040394B">
        <w:t xml:space="preserve">Transfer ini merupakan dukungan pelayanan YDKI kepada </w:t>
      </w:r>
      <w:r w:rsidRPr="0040394B">
        <w:rPr>
          <w:b/>
          <w:bCs/>
        </w:rPr>
        <w:t>Hagios Internationaal Belanda</w:t>
      </w:r>
      <w:r w:rsidRPr="0040394B">
        <w:t xml:space="preserve">. </w:t>
      </w:r>
    </w:p>
    <w:p w14:paraId="63F1BB22" w14:textId="77777777" w:rsidR="0040394B" w:rsidRPr="0040394B" w:rsidRDefault="0040394B" w:rsidP="0040394B">
      <w:r w:rsidRPr="0040394B">
        <w:pict w14:anchorId="08DADACA">
          <v:rect id="_x0000_i1127" style="width:0;height:1.5pt" o:hralign="center" o:hrstd="t" o:hr="t" fillcolor="#a0a0a0" stroked="f"/>
        </w:pict>
      </w:r>
    </w:p>
    <w:p w14:paraId="4BA4FEA3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3. Total Kategori Pengeluaran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1480"/>
      </w:tblGrid>
      <w:tr w:rsidR="0040394B" w:rsidRPr="0040394B" w14:paraId="17DE093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C993A7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Kategori</w:t>
            </w:r>
          </w:p>
        </w:tc>
        <w:tc>
          <w:tcPr>
            <w:tcW w:w="0" w:type="auto"/>
            <w:vAlign w:val="center"/>
            <w:hideMark/>
          </w:tcPr>
          <w:p w14:paraId="37321861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Jumlah</w:t>
            </w:r>
          </w:p>
        </w:tc>
      </w:tr>
      <w:tr w:rsidR="0040394B" w:rsidRPr="0040394B" w14:paraId="0334D2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57EB8" w14:textId="77777777" w:rsidR="0040394B" w:rsidRPr="0040394B" w:rsidRDefault="0040394B" w:rsidP="0040394B">
            <w:r w:rsidRPr="0040394B">
              <w:t>Persembahan Kasih</w:t>
            </w:r>
          </w:p>
        </w:tc>
        <w:tc>
          <w:tcPr>
            <w:tcW w:w="0" w:type="auto"/>
            <w:vAlign w:val="center"/>
            <w:hideMark/>
          </w:tcPr>
          <w:p w14:paraId="1FAB219A" w14:textId="77777777" w:rsidR="0040394B" w:rsidRPr="0040394B" w:rsidRDefault="0040394B" w:rsidP="0040394B">
            <w:r w:rsidRPr="0040394B">
              <w:t>Rp 10.000.000</w:t>
            </w:r>
          </w:p>
        </w:tc>
      </w:tr>
      <w:tr w:rsidR="0040394B" w:rsidRPr="0040394B" w14:paraId="0A9D5F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53C35" w14:textId="77777777" w:rsidR="0040394B" w:rsidRPr="0040394B" w:rsidRDefault="0040394B" w:rsidP="0040394B">
            <w:r w:rsidRPr="0040394B">
              <w:t>Cicilan Proyek Kalimantan</w:t>
            </w:r>
          </w:p>
        </w:tc>
        <w:tc>
          <w:tcPr>
            <w:tcW w:w="0" w:type="auto"/>
            <w:vAlign w:val="center"/>
            <w:hideMark/>
          </w:tcPr>
          <w:p w14:paraId="3E6382CA" w14:textId="77777777" w:rsidR="0040394B" w:rsidRPr="0040394B" w:rsidRDefault="0040394B" w:rsidP="0040394B">
            <w:r w:rsidRPr="0040394B">
              <w:t>Rp 5.000.000</w:t>
            </w:r>
          </w:p>
        </w:tc>
      </w:tr>
      <w:tr w:rsidR="0040394B" w:rsidRPr="0040394B" w14:paraId="40AD82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346A5" w14:textId="77777777" w:rsidR="0040394B" w:rsidRPr="0040394B" w:rsidRDefault="0040394B" w:rsidP="0040394B">
            <w:r w:rsidRPr="0040394B">
              <w:lastRenderedPageBreak/>
              <w:t>Operasional (Hotline)</w:t>
            </w:r>
          </w:p>
        </w:tc>
        <w:tc>
          <w:tcPr>
            <w:tcW w:w="0" w:type="auto"/>
            <w:vAlign w:val="center"/>
            <w:hideMark/>
          </w:tcPr>
          <w:p w14:paraId="459A048E" w14:textId="77777777" w:rsidR="0040394B" w:rsidRPr="0040394B" w:rsidRDefault="0040394B" w:rsidP="0040394B">
            <w:r w:rsidRPr="0040394B">
              <w:t>Rp 77.000</w:t>
            </w:r>
          </w:p>
        </w:tc>
      </w:tr>
      <w:tr w:rsidR="0040394B" w:rsidRPr="0040394B" w14:paraId="3C065B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5E8DC" w14:textId="77777777" w:rsidR="0040394B" w:rsidRPr="0040394B" w:rsidRDefault="0040394B" w:rsidP="0040394B">
            <w:r w:rsidRPr="0040394B">
              <w:t>Transfer ke Eropa</w:t>
            </w:r>
          </w:p>
        </w:tc>
        <w:tc>
          <w:tcPr>
            <w:tcW w:w="0" w:type="auto"/>
            <w:vAlign w:val="center"/>
            <w:hideMark/>
          </w:tcPr>
          <w:p w14:paraId="55731C02" w14:textId="77777777" w:rsidR="0040394B" w:rsidRPr="0040394B" w:rsidRDefault="0040394B" w:rsidP="0040394B">
            <w:r w:rsidRPr="0040394B">
              <w:t>Rp 30.519.008</w:t>
            </w:r>
          </w:p>
        </w:tc>
      </w:tr>
    </w:tbl>
    <w:p w14:paraId="5AF626B3" w14:textId="77777777" w:rsidR="0040394B" w:rsidRPr="0040394B" w:rsidRDefault="0040394B" w:rsidP="0040394B">
      <w:r w:rsidRPr="0040394B">
        <w:t xml:space="preserve">Total ≈ </w:t>
      </w:r>
      <w:r w:rsidRPr="0040394B">
        <w:rPr>
          <w:b/>
          <w:bCs/>
        </w:rPr>
        <w:t>Rp 45.626.008</w:t>
      </w:r>
    </w:p>
    <w:p w14:paraId="30377A7E" w14:textId="77777777" w:rsidR="0040394B" w:rsidRPr="0040394B" w:rsidRDefault="0040394B" w:rsidP="0040394B">
      <w:r w:rsidRPr="0040394B">
        <w:pict w14:anchorId="4F0834AC">
          <v:rect id="_x0000_i1128" style="width:0;height:1.5pt" o:hralign="center" o:hrstd="t" o:hr="t" fillcolor="#a0a0a0" stroked="f"/>
        </w:pict>
      </w:r>
    </w:p>
    <w:p w14:paraId="5B6308F7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4. Analisis Donasi Masuk</w:t>
      </w:r>
    </w:p>
    <w:p w14:paraId="015BD9BB" w14:textId="77777777" w:rsidR="0040394B" w:rsidRPr="0040394B" w:rsidRDefault="0040394B" w:rsidP="0040394B">
      <w:r w:rsidRPr="0040394B">
        <w:t>Dana masuk dibagi menjadi dua kelompok:</w:t>
      </w:r>
    </w:p>
    <w:p w14:paraId="3BBC80EC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4.1 Donasi dengan ciri proyek Eropa</w:t>
      </w:r>
    </w:p>
    <w:p w14:paraId="49AABB19" w14:textId="77777777" w:rsidR="0040394B" w:rsidRPr="0040394B" w:rsidRDefault="0040394B" w:rsidP="0040394B">
      <w:r w:rsidRPr="0040394B">
        <w:t>Kriteria:</w:t>
      </w:r>
    </w:p>
    <w:p w14:paraId="35D87976" w14:textId="77777777" w:rsidR="0040394B" w:rsidRPr="0040394B" w:rsidRDefault="0040394B" w:rsidP="0040394B">
      <w:pPr>
        <w:numPr>
          <w:ilvl w:val="0"/>
          <w:numId w:val="1"/>
        </w:numPr>
      </w:pPr>
      <w:r w:rsidRPr="0040394B">
        <w:t xml:space="preserve">Kata </w:t>
      </w:r>
      <w:r w:rsidRPr="0040394B">
        <w:rPr>
          <w:b/>
          <w:bCs/>
        </w:rPr>
        <w:t>Eropa / Europa / Europe</w:t>
      </w:r>
    </w:p>
    <w:p w14:paraId="4CB8735E" w14:textId="77777777" w:rsidR="0040394B" w:rsidRPr="0040394B" w:rsidRDefault="0040394B" w:rsidP="0040394B">
      <w:pPr>
        <w:numPr>
          <w:ilvl w:val="0"/>
          <w:numId w:val="1"/>
        </w:numPr>
      </w:pPr>
      <w:r w:rsidRPr="0040394B">
        <w:t xml:space="preserve">Nama </w:t>
      </w:r>
      <w:r w:rsidRPr="0040394B">
        <w:rPr>
          <w:b/>
          <w:bCs/>
        </w:rPr>
        <w:t>Hagios</w:t>
      </w:r>
    </w:p>
    <w:p w14:paraId="5B2EAC45" w14:textId="77777777" w:rsidR="0040394B" w:rsidRPr="0040394B" w:rsidRDefault="0040394B" w:rsidP="0040394B">
      <w:pPr>
        <w:numPr>
          <w:ilvl w:val="0"/>
          <w:numId w:val="1"/>
        </w:numPr>
      </w:pPr>
      <w:r w:rsidRPr="0040394B">
        <w:t xml:space="preserve">Nominal </w:t>
      </w:r>
      <w:r w:rsidRPr="0040394B">
        <w:rPr>
          <w:b/>
          <w:bCs/>
        </w:rPr>
        <w:t>akhiran 77</w:t>
      </w:r>
    </w:p>
    <w:p w14:paraId="2893CC14" w14:textId="77777777" w:rsidR="0040394B" w:rsidRPr="0040394B" w:rsidRDefault="0040394B" w:rsidP="0040394B">
      <w:pPr>
        <w:numPr>
          <w:ilvl w:val="0"/>
          <w:numId w:val="1"/>
        </w:numPr>
      </w:pPr>
      <w:r w:rsidRPr="0040394B">
        <w:t xml:space="preserve">Keterangan </w:t>
      </w:r>
      <w:r w:rsidRPr="0040394B">
        <w:rPr>
          <w:b/>
          <w:bCs/>
        </w:rPr>
        <w:t>Project Europa</w:t>
      </w:r>
    </w:p>
    <w:p w14:paraId="4908DC27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Contoh transaksi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0"/>
        <w:gridCol w:w="1480"/>
      </w:tblGrid>
      <w:tr w:rsidR="0040394B" w:rsidRPr="0040394B" w14:paraId="41D3C99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F2A98B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Donatur</w:t>
            </w:r>
          </w:p>
        </w:tc>
        <w:tc>
          <w:tcPr>
            <w:tcW w:w="0" w:type="auto"/>
            <w:vAlign w:val="center"/>
            <w:hideMark/>
          </w:tcPr>
          <w:p w14:paraId="3F5F307C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Jumlah</w:t>
            </w:r>
          </w:p>
        </w:tc>
      </w:tr>
      <w:tr w:rsidR="0040394B" w:rsidRPr="0040394B" w14:paraId="55E1F4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A20DD" w14:textId="77777777" w:rsidR="0040394B" w:rsidRPr="0040394B" w:rsidRDefault="0040394B" w:rsidP="0040394B">
            <w:r w:rsidRPr="0040394B">
              <w:t>JO J IVAN K (Project Europa 77)</w:t>
            </w:r>
          </w:p>
        </w:tc>
        <w:tc>
          <w:tcPr>
            <w:tcW w:w="0" w:type="auto"/>
            <w:vAlign w:val="center"/>
            <w:hideMark/>
          </w:tcPr>
          <w:p w14:paraId="54FBAB28" w14:textId="77777777" w:rsidR="0040394B" w:rsidRPr="0040394B" w:rsidRDefault="0040394B" w:rsidP="0040394B">
            <w:r w:rsidRPr="0040394B">
              <w:t>Rp 1.000.000</w:t>
            </w:r>
          </w:p>
        </w:tc>
      </w:tr>
      <w:tr w:rsidR="0040394B" w:rsidRPr="0040394B" w14:paraId="66D260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E8E19" w14:textId="77777777" w:rsidR="0040394B" w:rsidRPr="0040394B" w:rsidRDefault="0040394B" w:rsidP="0040394B">
            <w:r w:rsidRPr="0040394B">
              <w:t>DJONGGI DHARMA LUM (eropa)</w:t>
            </w:r>
          </w:p>
        </w:tc>
        <w:tc>
          <w:tcPr>
            <w:tcW w:w="0" w:type="auto"/>
            <w:vAlign w:val="center"/>
            <w:hideMark/>
          </w:tcPr>
          <w:p w14:paraId="244E319F" w14:textId="77777777" w:rsidR="0040394B" w:rsidRPr="0040394B" w:rsidRDefault="0040394B" w:rsidP="0040394B">
            <w:r w:rsidRPr="0040394B">
              <w:t>Rp 50.077</w:t>
            </w:r>
          </w:p>
        </w:tc>
      </w:tr>
      <w:tr w:rsidR="0040394B" w:rsidRPr="0040394B" w14:paraId="1B27DA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6843C" w14:textId="77777777" w:rsidR="0040394B" w:rsidRPr="0040394B" w:rsidRDefault="0040394B" w:rsidP="0040394B">
            <w:r w:rsidRPr="0040394B">
              <w:t>HANIDA WIDYANINGTY (eropa)</w:t>
            </w:r>
          </w:p>
        </w:tc>
        <w:tc>
          <w:tcPr>
            <w:tcW w:w="0" w:type="auto"/>
            <w:vAlign w:val="center"/>
            <w:hideMark/>
          </w:tcPr>
          <w:p w14:paraId="539BCD82" w14:textId="77777777" w:rsidR="0040394B" w:rsidRPr="0040394B" w:rsidRDefault="0040394B" w:rsidP="0040394B">
            <w:r w:rsidRPr="0040394B">
              <w:t>Rp 500.077</w:t>
            </w:r>
          </w:p>
        </w:tc>
      </w:tr>
      <w:tr w:rsidR="0040394B" w:rsidRPr="0040394B" w14:paraId="45092B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C1E1E" w14:textId="77777777" w:rsidR="0040394B" w:rsidRPr="0040394B" w:rsidRDefault="0040394B" w:rsidP="0040394B">
            <w:r w:rsidRPr="0040394B">
              <w:t>FALIAWATI SUKOWIJO (Diakonia Eropa)</w:t>
            </w:r>
          </w:p>
        </w:tc>
        <w:tc>
          <w:tcPr>
            <w:tcW w:w="0" w:type="auto"/>
            <w:vAlign w:val="center"/>
            <w:hideMark/>
          </w:tcPr>
          <w:p w14:paraId="7D1C62D9" w14:textId="77777777" w:rsidR="0040394B" w:rsidRPr="0040394B" w:rsidRDefault="0040394B" w:rsidP="0040394B">
            <w:r w:rsidRPr="0040394B">
              <w:t>Rp 1.000.077</w:t>
            </w:r>
          </w:p>
        </w:tc>
      </w:tr>
      <w:tr w:rsidR="0040394B" w:rsidRPr="0040394B" w14:paraId="0A9711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9B792" w14:textId="77777777" w:rsidR="0040394B" w:rsidRPr="0040394B" w:rsidRDefault="0040394B" w:rsidP="0040394B">
            <w:r w:rsidRPr="0040394B">
              <w:t>AFR Project Eropa</w:t>
            </w:r>
          </w:p>
        </w:tc>
        <w:tc>
          <w:tcPr>
            <w:tcW w:w="0" w:type="auto"/>
            <w:vAlign w:val="center"/>
            <w:hideMark/>
          </w:tcPr>
          <w:p w14:paraId="20341F07" w14:textId="77777777" w:rsidR="0040394B" w:rsidRPr="0040394B" w:rsidRDefault="0040394B" w:rsidP="0040394B">
            <w:r w:rsidRPr="0040394B">
              <w:t>Rp 1.000.077</w:t>
            </w:r>
          </w:p>
        </w:tc>
      </w:tr>
      <w:tr w:rsidR="0040394B" w:rsidRPr="0040394B" w14:paraId="4BA13A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4CEE1" w14:textId="77777777" w:rsidR="0040394B" w:rsidRPr="0040394B" w:rsidRDefault="0040394B" w:rsidP="0040394B">
            <w:r w:rsidRPr="0040394B">
              <w:t>APLONIA ELTENINGSI</w:t>
            </w:r>
          </w:p>
        </w:tc>
        <w:tc>
          <w:tcPr>
            <w:tcW w:w="0" w:type="auto"/>
            <w:vAlign w:val="center"/>
            <w:hideMark/>
          </w:tcPr>
          <w:p w14:paraId="47D18327" w14:textId="77777777" w:rsidR="0040394B" w:rsidRPr="0040394B" w:rsidRDefault="0040394B" w:rsidP="0040394B">
            <w:r w:rsidRPr="0040394B">
              <w:t>Rp 500.077</w:t>
            </w:r>
          </w:p>
        </w:tc>
      </w:tr>
      <w:tr w:rsidR="0040394B" w:rsidRPr="0040394B" w14:paraId="26AC02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B5BD8" w14:textId="77777777" w:rsidR="0040394B" w:rsidRPr="0040394B" w:rsidRDefault="0040394B" w:rsidP="0040394B">
            <w:r w:rsidRPr="0040394B">
              <w:t>IR. EDI KRISJANTO</w:t>
            </w:r>
          </w:p>
        </w:tc>
        <w:tc>
          <w:tcPr>
            <w:tcW w:w="0" w:type="auto"/>
            <w:vAlign w:val="center"/>
            <w:hideMark/>
          </w:tcPr>
          <w:p w14:paraId="62DF2C1B" w14:textId="77777777" w:rsidR="0040394B" w:rsidRPr="0040394B" w:rsidRDefault="0040394B" w:rsidP="0040394B">
            <w:r w:rsidRPr="0040394B">
              <w:t>Rp 110.077</w:t>
            </w:r>
          </w:p>
        </w:tc>
      </w:tr>
      <w:tr w:rsidR="0040394B" w:rsidRPr="0040394B" w14:paraId="419CEC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1B697" w14:textId="77777777" w:rsidR="0040394B" w:rsidRPr="0040394B" w:rsidRDefault="0040394B" w:rsidP="0040394B">
            <w:r w:rsidRPr="0040394B">
              <w:t>SAMUDRA PRAWIRAWID</w:t>
            </w:r>
          </w:p>
        </w:tc>
        <w:tc>
          <w:tcPr>
            <w:tcW w:w="0" w:type="auto"/>
            <w:vAlign w:val="center"/>
            <w:hideMark/>
          </w:tcPr>
          <w:p w14:paraId="01269E8B" w14:textId="77777777" w:rsidR="0040394B" w:rsidRPr="0040394B" w:rsidRDefault="0040394B" w:rsidP="0040394B">
            <w:r w:rsidRPr="0040394B">
              <w:t>Rp 30.000.077</w:t>
            </w:r>
          </w:p>
        </w:tc>
      </w:tr>
      <w:tr w:rsidR="0040394B" w:rsidRPr="0040394B" w14:paraId="3E4001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01E1B" w14:textId="77777777" w:rsidR="0040394B" w:rsidRPr="0040394B" w:rsidRDefault="0040394B" w:rsidP="0040394B">
            <w:r w:rsidRPr="0040394B">
              <w:t>dll</w:t>
            </w:r>
          </w:p>
        </w:tc>
        <w:tc>
          <w:tcPr>
            <w:tcW w:w="0" w:type="auto"/>
            <w:vAlign w:val="center"/>
            <w:hideMark/>
          </w:tcPr>
          <w:p w14:paraId="372FC25B" w14:textId="77777777" w:rsidR="0040394B" w:rsidRPr="0040394B" w:rsidRDefault="0040394B" w:rsidP="0040394B"/>
        </w:tc>
      </w:tr>
    </w:tbl>
    <w:p w14:paraId="3873B5C5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Total Donasi Eropa</w:t>
      </w:r>
    </w:p>
    <w:p w14:paraId="4A110CB3" w14:textId="77777777" w:rsidR="0040394B" w:rsidRPr="0040394B" w:rsidRDefault="0040394B" w:rsidP="0040394B">
      <w:r w:rsidRPr="0040394B">
        <w:rPr>
          <w:b/>
          <w:bCs/>
        </w:rPr>
        <w:t>± Rp 37.371.616</w:t>
      </w:r>
    </w:p>
    <w:p w14:paraId="0B210978" w14:textId="77777777" w:rsidR="0040394B" w:rsidRPr="0040394B" w:rsidRDefault="0040394B" w:rsidP="0040394B">
      <w:r w:rsidRPr="0040394B">
        <w:lastRenderedPageBreak/>
        <w:pict w14:anchorId="08D99AA8">
          <v:rect id="_x0000_i1129" style="width:0;height:1.5pt" o:hralign="center" o:hrstd="t" o:hr="t" fillcolor="#a0a0a0" stroked="f"/>
        </w:pict>
      </w:r>
    </w:p>
    <w:p w14:paraId="0D74FD4A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4.2 Donasi Non-Eropa (Indonesia)</w:t>
      </w:r>
    </w:p>
    <w:p w14:paraId="5C25B84D" w14:textId="77777777" w:rsidR="0040394B" w:rsidRPr="0040394B" w:rsidRDefault="0040394B" w:rsidP="0040394B">
      <w:r w:rsidRPr="0040394B">
        <w:t>Donasi yang tidak memiliki indikator Eropa.</w:t>
      </w:r>
    </w:p>
    <w:p w14:paraId="2E1C598F" w14:textId="77777777" w:rsidR="0040394B" w:rsidRPr="0040394B" w:rsidRDefault="0040394B" w:rsidP="0040394B">
      <w:r w:rsidRPr="0040394B">
        <w:t>Contoh:</w:t>
      </w:r>
    </w:p>
    <w:p w14:paraId="10A498E5" w14:textId="77777777" w:rsidR="0040394B" w:rsidRPr="0040394B" w:rsidRDefault="0040394B" w:rsidP="0040394B">
      <w:pPr>
        <w:numPr>
          <w:ilvl w:val="0"/>
          <w:numId w:val="2"/>
        </w:numPr>
      </w:pPr>
      <w:r w:rsidRPr="0040394B">
        <w:t>Yuwono Widigdo</w:t>
      </w:r>
    </w:p>
    <w:p w14:paraId="158A49C8" w14:textId="77777777" w:rsidR="0040394B" w:rsidRPr="0040394B" w:rsidRDefault="0040394B" w:rsidP="0040394B">
      <w:pPr>
        <w:numPr>
          <w:ilvl w:val="0"/>
          <w:numId w:val="2"/>
        </w:numPr>
      </w:pPr>
      <w:r w:rsidRPr="0040394B">
        <w:t>Betty Fonn</w:t>
      </w:r>
    </w:p>
    <w:p w14:paraId="753D4728" w14:textId="77777777" w:rsidR="0040394B" w:rsidRPr="0040394B" w:rsidRDefault="0040394B" w:rsidP="0040394B">
      <w:pPr>
        <w:numPr>
          <w:ilvl w:val="0"/>
          <w:numId w:val="2"/>
        </w:numPr>
      </w:pPr>
      <w:r w:rsidRPr="0040394B">
        <w:t>Mohzai</w:t>
      </w:r>
    </w:p>
    <w:p w14:paraId="4ADFD100" w14:textId="77777777" w:rsidR="0040394B" w:rsidRPr="0040394B" w:rsidRDefault="0040394B" w:rsidP="0040394B">
      <w:pPr>
        <w:numPr>
          <w:ilvl w:val="0"/>
          <w:numId w:val="2"/>
        </w:numPr>
      </w:pPr>
      <w:r w:rsidRPr="0040394B">
        <w:t>Tio Arina Marpaung</w:t>
      </w:r>
    </w:p>
    <w:p w14:paraId="0761D66E" w14:textId="77777777" w:rsidR="0040394B" w:rsidRPr="0040394B" w:rsidRDefault="0040394B" w:rsidP="0040394B">
      <w:pPr>
        <w:numPr>
          <w:ilvl w:val="0"/>
          <w:numId w:val="2"/>
        </w:numPr>
      </w:pPr>
      <w:r w:rsidRPr="0040394B">
        <w:t>Yullyanti</w:t>
      </w:r>
    </w:p>
    <w:p w14:paraId="4F6BDCE0" w14:textId="77777777" w:rsidR="0040394B" w:rsidRPr="0040394B" w:rsidRDefault="0040394B" w:rsidP="0040394B">
      <w:pPr>
        <w:numPr>
          <w:ilvl w:val="0"/>
          <w:numId w:val="2"/>
        </w:numPr>
      </w:pPr>
      <w:r w:rsidRPr="0040394B">
        <w:t>Irene Karwaty</w:t>
      </w:r>
    </w:p>
    <w:p w14:paraId="78056FF0" w14:textId="77777777" w:rsidR="0040394B" w:rsidRPr="0040394B" w:rsidRDefault="0040394B" w:rsidP="0040394B">
      <w:pPr>
        <w:numPr>
          <w:ilvl w:val="0"/>
          <w:numId w:val="2"/>
        </w:numPr>
      </w:pPr>
      <w:r w:rsidRPr="0040394B">
        <w:t>Tjong Siat Jin</w:t>
      </w:r>
    </w:p>
    <w:p w14:paraId="03A43FFB" w14:textId="77777777" w:rsidR="0040394B" w:rsidRPr="0040394B" w:rsidRDefault="0040394B" w:rsidP="0040394B">
      <w:pPr>
        <w:numPr>
          <w:ilvl w:val="0"/>
          <w:numId w:val="2"/>
        </w:numPr>
      </w:pPr>
      <w:r w:rsidRPr="0040394B">
        <w:t>Golda Indira</w:t>
      </w:r>
    </w:p>
    <w:p w14:paraId="4F3721FA" w14:textId="77777777" w:rsidR="0040394B" w:rsidRPr="0040394B" w:rsidRDefault="0040394B" w:rsidP="0040394B">
      <w:pPr>
        <w:numPr>
          <w:ilvl w:val="0"/>
          <w:numId w:val="2"/>
        </w:numPr>
      </w:pPr>
      <w:r w:rsidRPr="0040394B">
        <w:t>Susi Handayani</w:t>
      </w:r>
    </w:p>
    <w:p w14:paraId="111F4A97" w14:textId="77777777" w:rsidR="0040394B" w:rsidRPr="0040394B" w:rsidRDefault="0040394B" w:rsidP="0040394B">
      <w:pPr>
        <w:numPr>
          <w:ilvl w:val="0"/>
          <w:numId w:val="2"/>
        </w:numPr>
      </w:pPr>
      <w:r w:rsidRPr="0040394B">
        <w:t>dll</w:t>
      </w:r>
    </w:p>
    <w:p w14:paraId="787D435E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Total Donasi Indonesia</w:t>
      </w:r>
    </w:p>
    <w:p w14:paraId="788E560B" w14:textId="77777777" w:rsidR="0040394B" w:rsidRPr="0040394B" w:rsidRDefault="0040394B" w:rsidP="0040394B">
      <w:r w:rsidRPr="0040394B">
        <w:rPr>
          <w:b/>
          <w:bCs/>
        </w:rPr>
        <w:t>± Rp 22.479.385</w:t>
      </w:r>
    </w:p>
    <w:p w14:paraId="0787EF97" w14:textId="77777777" w:rsidR="0040394B" w:rsidRPr="0040394B" w:rsidRDefault="0040394B" w:rsidP="0040394B">
      <w:r w:rsidRPr="0040394B">
        <w:pict w14:anchorId="1F0ECF4A">
          <v:rect id="_x0000_i1130" style="width:0;height:1.5pt" o:hralign="center" o:hrstd="t" o:hr="t" fillcolor="#a0a0a0" stroked="f"/>
        </w:pict>
      </w:r>
    </w:p>
    <w:p w14:paraId="04FF369F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5. Analisis Proporsi Donasi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3"/>
        <w:gridCol w:w="1465"/>
        <w:gridCol w:w="1162"/>
      </w:tblGrid>
      <w:tr w:rsidR="0040394B" w:rsidRPr="0040394B" w14:paraId="32C23D5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DF1F2B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Sumber Donasi</w:t>
            </w:r>
          </w:p>
        </w:tc>
        <w:tc>
          <w:tcPr>
            <w:tcW w:w="0" w:type="auto"/>
            <w:vAlign w:val="center"/>
            <w:hideMark/>
          </w:tcPr>
          <w:p w14:paraId="03BB9150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Jumlah</w:t>
            </w:r>
          </w:p>
        </w:tc>
        <w:tc>
          <w:tcPr>
            <w:tcW w:w="0" w:type="auto"/>
            <w:vAlign w:val="center"/>
            <w:hideMark/>
          </w:tcPr>
          <w:p w14:paraId="4DC251A0" w14:textId="77777777" w:rsidR="0040394B" w:rsidRPr="0040394B" w:rsidRDefault="0040394B" w:rsidP="0040394B">
            <w:pPr>
              <w:rPr>
                <w:b/>
                <w:bCs/>
              </w:rPr>
            </w:pPr>
            <w:r w:rsidRPr="0040394B">
              <w:rPr>
                <w:b/>
                <w:bCs/>
              </w:rPr>
              <w:t>Persentase</w:t>
            </w:r>
          </w:p>
        </w:tc>
      </w:tr>
      <w:tr w:rsidR="0040394B" w:rsidRPr="0040394B" w14:paraId="3D4657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91B9C" w14:textId="77777777" w:rsidR="0040394B" w:rsidRPr="0040394B" w:rsidRDefault="0040394B" w:rsidP="0040394B">
            <w:r w:rsidRPr="0040394B">
              <w:t>Donasi Eropa</w:t>
            </w:r>
          </w:p>
        </w:tc>
        <w:tc>
          <w:tcPr>
            <w:tcW w:w="0" w:type="auto"/>
            <w:vAlign w:val="center"/>
            <w:hideMark/>
          </w:tcPr>
          <w:p w14:paraId="38650F0E" w14:textId="77777777" w:rsidR="0040394B" w:rsidRPr="0040394B" w:rsidRDefault="0040394B" w:rsidP="0040394B">
            <w:r w:rsidRPr="0040394B">
              <w:t>Rp 37.371.616</w:t>
            </w:r>
          </w:p>
        </w:tc>
        <w:tc>
          <w:tcPr>
            <w:tcW w:w="0" w:type="auto"/>
            <w:vAlign w:val="center"/>
            <w:hideMark/>
          </w:tcPr>
          <w:p w14:paraId="17FF6EB2" w14:textId="77777777" w:rsidR="0040394B" w:rsidRPr="0040394B" w:rsidRDefault="0040394B" w:rsidP="0040394B">
            <w:r w:rsidRPr="0040394B">
              <w:t>± 62 %</w:t>
            </w:r>
          </w:p>
        </w:tc>
      </w:tr>
      <w:tr w:rsidR="0040394B" w:rsidRPr="0040394B" w14:paraId="2E79F1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CF22A" w14:textId="77777777" w:rsidR="0040394B" w:rsidRPr="0040394B" w:rsidRDefault="0040394B" w:rsidP="0040394B">
            <w:r w:rsidRPr="0040394B">
              <w:t>Donasi Indonesia</w:t>
            </w:r>
          </w:p>
        </w:tc>
        <w:tc>
          <w:tcPr>
            <w:tcW w:w="0" w:type="auto"/>
            <w:vAlign w:val="center"/>
            <w:hideMark/>
          </w:tcPr>
          <w:p w14:paraId="760308F3" w14:textId="77777777" w:rsidR="0040394B" w:rsidRPr="0040394B" w:rsidRDefault="0040394B" w:rsidP="0040394B">
            <w:r w:rsidRPr="0040394B">
              <w:t>Rp 22.479.385</w:t>
            </w:r>
          </w:p>
        </w:tc>
        <w:tc>
          <w:tcPr>
            <w:tcW w:w="0" w:type="auto"/>
            <w:vAlign w:val="center"/>
            <w:hideMark/>
          </w:tcPr>
          <w:p w14:paraId="6D7B4E5B" w14:textId="77777777" w:rsidR="0040394B" w:rsidRPr="0040394B" w:rsidRDefault="0040394B" w:rsidP="0040394B">
            <w:r w:rsidRPr="0040394B">
              <w:t>± 38 %</w:t>
            </w:r>
          </w:p>
        </w:tc>
      </w:tr>
    </w:tbl>
    <w:p w14:paraId="17315E8A" w14:textId="77777777" w:rsidR="0040394B" w:rsidRPr="0040394B" w:rsidRDefault="0040394B" w:rsidP="0040394B">
      <w:r w:rsidRPr="0040394B">
        <w:pict w14:anchorId="1632FC76">
          <v:rect id="_x0000_i1131" style="width:0;height:1.5pt" o:hralign="center" o:hrstd="t" o:hr="t" fillcolor="#a0a0a0" stroked="f"/>
        </w:pict>
      </w:r>
    </w:p>
    <w:p w14:paraId="5C0494B8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6. Analisis Arus Dana</w:t>
      </w:r>
    </w:p>
    <w:p w14:paraId="36CA46B6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Dana Masuk</w:t>
      </w:r>
    </w:p>
    <w:p w14:paraId="0907953A" w14:textId="77777777" w:rsidR="0040394B" w:rsidRPr="0040394B" w:rsidRDefault="0040394B" w:rsidP="0040394B">
      <w:r w:rsidRPr="0040394B">
        <w:t xml:space="preserve">Mayoritas berasal dari </w:t>
      </w:r>
      <w:r w:rsidRPr="0040394B">
        <w:rPr>
          <w:b/>
          <w:bCs/>
        </w:rPr>
        <w:t>donasi proyek Eropa</w:t>
      </w:r>
      <w:r w:rsidRPr="0040394B">
        <w:t>.</w:t>
      </w:r>
    </w:p>
    <w:p w14:paraId="02F49523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Dana Keluar</w:t>
      </w:r>
    </w:p>
    <w:p w14:paraId="7C0A02A1" w14:textId="77777777" w:rsidR="0040394B" w:rsidRPr="0040394B" w:rsidRDefault="0040394B" w:rsidP="0040394B">
      <w:r w:rsidRPr="0040394B">
        <w:t>Sebagian besar digunakan untuk:</w:t>
      </w:r>
    </w:p>
    <w:p w14:paraId="2713CD0F" w14:textId="77777777" w:rsidR="0040394B" w:rsidRPr="0040394B" w:rsidRDefault="0040394B" w:rsidP="0040394B">
      <w:pPr>
        <w:numPr>
          <w:ilvl w:val="0"/>
          <w:numId w:val="3"/>
        </w:numPr>
      </w:pPr>
      <w:r w:rsidRPr="0040394B">
        <w:lastRenderedPageBreak/>
        <w:t>Transfer pelayanan internasional</w:t>
      </w:r>
    </w:p>
    <w:p w14:paraId="3DAE7883" w14:textId="77777777" w:rsidR="0040394B" w:rsidRPr="0040394B" w:rsidRDefault="0040394B" w:rsidP="0040394B">
      <w:pPr>
        <w:numPr>
          <w:ilvl w:val="0"/>
          <w:numId w:val="3"/>
        </w:numPr>
      </w:pPr>
      <w:r w:rsidRPr="0040394B">
        <w:t>Persembahan kasih</w:t>
      </w:r>
    </w:p>
    <w:p w14:paraId="69521F0A" w14:textId="77777777" w:rsidR="0040394B" w:rsidRPr="0040394B" w:rsidRDefault="0040394B" w:rsidP="0040394B">
      <w:pPr>
        <w:numPr>
          <w:ilvl w:val="0"/>
          <w:numId w:val="3"/>
        </w:numPr>
      </w:pPr>
      <w:r w:rsidRPr="0040394B">
        <w:t>Proyek pelayanan Kalimantan</w:t>
      </w:r>
    </w:p>
    <w:p w14:paraId="0E7DC097" w14:textId="77777777" w:rsidR="0040394B" w:rsidRPr="0040394B" w:rsidRDefault="0040394B" w:rsidP="0040394B">
      <w:r w:rsidRPr="0040394B">
        <w:pict w14:anchorId="3D0C05A5">
          <v:rect id="_x0000_i1132" style="width:0;height:1.5pt" o:hralign="center" o:hrstd="t" o:hr="t" fillcolor="#a0a0a0" stroked="f"/>
        </w:pict>
      </w:r>
    </w:p>
    <w:p w14:paraId="0952214C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7. Evaluasi Keseimbangan Pelayanan</w:t>
      </w:r>
    </w:p>
    <w:p w14:paraId="2ED41C2E" w14:textId="77777777" w:rsidR="0040394B" w:rsidRPr="0040394B" w:rsidRDefault="0040394B" w:rsidP="0040394B">
      <w:r w:rsidRPr="0040394B">
        <w:t>Terdapat pola:</w:t>
      </w:r>
    </w:p>
    <w:p w14:paraId="1A49D3B3" w14:textId="77777777" w:rsidR="0040394B" w:rsidRPr="0040394B" w:rsidRDefault="0040394B" w:rsidP="0040394B">
      <w:r w:rsidRPr="0040394B">
        <w:rPr>
          <w:b/>
          <w:bCs/>
        </w:rPr>
        <w:t>Donasi Eropa → Transfer kembali ke Eropa</w:t>
      </w:r>
    </w:p>
    <w:p w14:paraId="1D4B3C57" w14:textId="77777777" w:rsidR="0040394B" w:rsidRPr="0040394B" w:rsidRDefault="0040394B" w:rsidP="0040394B">
      <w:r w:rsidRPr="0040394B">
        <w:t>Hal ini menunjukkan adanya:</w:t>
      </w:r>
    </w:p>
    <w:p w14:paraId="6A56A5ED" w14:textId="77777777" w:rsidR="0040394B" w:rsidRPr="0040394B" w:rsidRDefault="0040394B" w:rsidP="0040394B">
      <w:pPr>
        <w:numPr>
          <w:ilvl w:val="0"/>
          <w:numId w:val="4"/>
        </w:numPr>
      </w:pPr>
      <w:r w:rsidRPr="0040394B">
        <w:t>kerja sama pelayanan internasional</w:t>
      </w:r>
    </w:p>
    <w:p w14:paraId="19286A83" w14:textId="77777777" w:rsidR="0040394B" w:rsidRPr="0040394B" w:rsidRDefault="0040394B" w:rsidP="0040394B">
      <w:pPr>
        <w:numPr>
          <w:ilvl w:val="0"/>
          <w:numId w:val="4"/>
        </w:numPr>
      </w:pPr>
      <w:r w:rsidRPr="0040394B">
        <w:t>pengelolaan dana proyek lintas negara</w:t>
      </w:r>
    </w:p>
    <w:p w14:paraId="3E8AEF45" w14:textId="77777777" w:rsidR="0040394B" w:rsidRPr="0040394B" w:rsidRDefault="0040394B" w:rsidP="0040394B">
      <w:r w:rsidRPr="0040394B">
        <w:t xml:space="preserve">Namun tetap perlu menjaga keseimbangan dengan </w:t>
      </w:r>
      <w:r w:rsidRPr="0040394B">
        <w:rPr>
          <w:b/>
          <w:bCs/>
        </w:rPr>
        <w:t>pelayanan Indonesia</w:t>
      </w:r>
      <w:r w:rsidRPr="0040394B">
        <w:t>.</w:t>
      </w:r>
    </w:p>
    <w:p w14:paraId="7309EF13" w14:textId="77777777" w:rsidR="0040394B" w:rsidRPr="0040394B" w:rsidRDefault="0040394B" w:rsidP="0040394B">
      <w:r w:rsidRPr="0040394B">
        <w:pict w14:anchorId="11416F6C">
          <v:rect id="_x0000_i1133" style="width:0;height:1.5pt" o:hralign="center" o:hrstd="t" o:hr="t" fillcolor="#a0a0a0" stroked="f"/>
        </w:pict>
      </w:r>
    </w:p>
    <w:p w14:paraId="5F2590E7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8. Rekomendasi kepada Pengurus YDKI</w:t>
      </w:r>
    </w:p>
    <w:p w14:paraId="3F34E86D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1. Membuat dua kategori laporan dana</w:t>
      </w:r>
    </w:p>
    <w:p w14:paraId="6BC576C3" w14:textId="77777777" w:rsidR="0040394B" w:rsidRPr="0040394B" w:rsidRDefault="0040394B" w:rsidP="0040394B">
      <w:pPr>
        <w:numPr>
          <w:ilvl w:val="0"/>
          <w:numId w:val="5"/>
        </w:numPr>
      </w:pPr>
      <w:r w:rsidRPr="0040394B">
        <w:t>Dana Proyek Internasional (Eropa)</w:t>
      </w:r>
    </w:p>
    <w:p w14:paraId="1169F687" w14:textId="77777777" w:rsidR="0040394B" w:rsidRPr="0040394B" w:rsidRDefault="0040394B" w:rsidP="0040394B">
      <w:pPr>
        <w:numPr>
          <w:ilvl w:val="0"/>
          <w:numId w:val="5"/>
        </w:numPr>
      </w:pPr>
      <w:r w:rsidRPr="0040394B">
        <w:t>Dana Pelayanan Indonesia</w:t>
      </w:r>
    </w:p>
    <w:p w14:paraId="29234ADF" w14:textId="77777777" w:rsidR="0040394B" w:rsidRPr="0040394B" w:rsidRDefault="0040394B" w:rsidP="0040394B">
      <w:r w:rsidRPr="0040394B">
        <w:t>Ini akan meningkatkan transparansi kepada jemaat.</w:t>
      </w:r>
    </w:p>
    <w:p w14:paraId="49FC1ED5" w14:textId="77777777" w:rsidR="0040394B" w:rsidRPr="0040394B" w:rsidRDefault="0040394B" w:rsidP="0040394B">
      <w:r w:rsidRPr="0040394B">
        <w:pict w14:anchorId="165C4BF7">
          <v:rect id="_x0000_i1134" style="width:0;height:1.5pt" o:hralign="center" o:hrstd="t" o:hr="t" fillcolor="#a0a0a0" stroked="f"/>
        </w:pict>
      </w:r>
    </w:p>
    <w:p w14:paraId="6837B8B4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2. Meningkatkan dana pelayanan Indonesia</w:t>
      </w:r>
    </w:p>
    <w:p w14:paraId="3CB5BDBD" w14:textId="77777777" w:rsidR="0040394B" w:rsidRPr="0040394B" w:rsidRDefault="0040394B" w:rsidP="0040394B">
      <w:r w:rsidRPr="0040394B">
        <w:t>Karena sebagian besar kegiatan pelayanan YDKI berada di Indonesia, maka perlu:</w:t>
      </w:r>
    </w:p>
    <w:p w14:paraId="233CC82A" w14:textId="77777777" w:rsidR="0040394B" w:rsidRPr="0040394B" w:rsidRDefault="0040394B" w:rsidP="0040394B">
      <w:pPr>
        <w:numPr>
          <w:ilvl w:val="0"/>
          <w:numId w:val="6"/>
        </w:numPr>
      </w:pPr>
      <w:r w:rsidRPr="0040394B">
        <w:t>peningkatan donasi lokal</w:t>
      </w:r>
    </w:p>
    <w:p w14:paraId="6DD7B830" w14:textId="77777777" w:rsidR="0040394B" w:rsidRPr="0040394B" w:rsidRDefault="0040394B" w:rsidP="0040394B">
      <w:pPr>
        <w:numPr>
          <w:ilvl w:val="0"/>
          <w:numId w:val="6"/>
        </w:numPr>
      </w:pPr>
      <w:r w:rsidRPr="0040394B">
        <w:t>penguatan proyek sosial Indonesia</w:t>
      </w:r>
    </w:p>
    <w:p w14:paraId="07C20DD7" w14:textId="77777777" w:rsidR="0040394B" w:rsidRPr="0040394B" w:rsidRDefault="0040394B" w:rsidP="0040394B">
      <w:r w:rsidRPr="0040394B">
        <w:pict w14:anchorId="6DDB1260">
          <v:rect id="_x0000_i1135" style="width:0;height:1.5pt" o:hralign="center" o:hrstd="t" o:hr="t" fillcolor="#a0a0a0" stroked="f"/>
        </w:pict>
      </w:r>
    </w:p>
    <w:p w14:paraId="3A99A315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3. Laporan khusus proyek Eropa</w:t>
      </w:r>
    </w:p>
    <w:p w14:paraId="33123C63" w14:textId="77777777" w:rsidR="0040394B" w:rsidRPr="0040394B" w:rsidRDefault="0040394B" w:rsidP="0040394B">
      <w:r w:rsidRPr="0040394B">
        <w:t>Transfer ke Hagios Internationaal sebaiknya disertai:</w:t>
      </w:r>
    </w:p>
    <w:p w14:paraId="5DA3810C" w14:textId="77777777" w:rsidR="0040394B" w:rsidRPr="0040394B" w:rsidRDefault="0040394B" w:rsidP="0040394B">
      <w:pPr>
        <w:numPr>
          <w:ilvl w:val="0"/>
          <w:numId w:val="7"/>
        </w:numPr>
      </w:pPr>
      <w:r w:rsidRPr="0040394B">
        <w:t>laporan penggunaan</w:t>
      </w:r>
    </w:p>
    <w:p w14:paraId="649A9674" w14:textId="77777777" w:rsidR="0040394B" w:rsidRPr="0040394B" w:rsidRDefault="0040394B" w:rsidP="0040394B">
      <w:pPr>
        <w:numPr>
          <w:ilvl w:val="0"/>
          <w:numId w:val="7"/>
        </w:numPr>
      </w:pPr>
      <w:r w:rsidRPr="0040394B">
        <w:t>update pelayanan</w:t>
      </w:r>
    </w:p>
    <w:p w14:paraId="198ACBF7" w14:textId="77777777" w:rsidR="0040394B" w:rsidRPr="0040394B" w:rsidRDefault="0040394B" w:rsidP="0040394B">
      <w:pPr>
        <w:numPr>
          <w:ilvl w:val="0"/>
          <w:numId w:val="7"/>
        </w:numPr>
      </w:pPr>
      <w:r w:rsidRPr="0040394B">
        <w:t>laporan kepada donatur</w:t>
      </w:r>
    </w:p>
    <w:p w14:paraId="7CBF84D0" w14:textId="77777777" w:rsidR="0040394B" w:rsidRPr="0040394B" w:rsidRDefault="0040394B" w:rsidP="0040394B">
      <w:r w:rsidRPr="0040394B">
        <w:lastRenderedPageBreak/>
        <w:pict w14:anchorId="085CF04E">
          <v:rect id="_x0000_i1136" style="width:0;height:1.5pt" o:hralign="center" o:hrstd="t" o:hr="t" fillcolor="#a0a0a0" stroked="f"/>
        </w:pict>
      </w:r>
    </w:p>
    <w:p w14:paraId="5A5727B5" w14:textId="77777777" w:rsidR="0040394B" w:rsidRPr="0040394B" w:rsidRDefault="0040394B" w:rsidP="0040394B">
      <w:pPr>
        <w:rPr>
          <w:b/>
          <w:bCs/>
        </w:rPr>
      </w:pPr>
      <w:r w:rsidRPr="0040394B">
        <w:rPr>
          <w:b/>
          <w:bCs/>
        </w:rPr>
        <w:t>9. Kesimpulan</w:t>
      </w:r>
    </w:p>
    <w:p w14:paraId="5C9B263D" w14:textId="77777777" w:rsidR="0040394B" w:rsidRPr="0040394B" w:rsidRDefault="0040394B" w:rsidP="0040394B">
      <w:r w:rsidRPr="0040394B">
        <w:t>Bulan Februari 2026 menunjukkan:</w:t>
      </w:r>
    </w:p>
    <w:p w14:paraId="4716EA0C" w14:textId="77777777" w:rsidR="0040394B" w:rsidRPr="0040394B" w:rsidRDefault="0040394B" w:rsidP="0040394B">
      <w:pPr>
        <w:numPr>
          <w:ilvl w:val="0"/>
          <w:numId w:val="8"/>
        </w:numPr>
      </w:pPr>
      <w:r w:rsidRPr="0040394B">
        <w:t xml:space="preserve">kondisi kas yayasan </w:t>
      </w:r>
      <w:r w:rsidRPr="0040394B">
        <w:rPr>
          <w:b/>
          <w:bCs/>
        </w:rPr>
        <w:t>stabil</w:t>
      </w:r>
    </w:p>
    <w:p w14:paraId="551D99D0" w14:textId="77777777" w:rsidR="0040394B" w:rsidRPr="0040394B" w:rsidRDefault="0040394B" w:rsidP="0040394B">
      <w:pPr>
        <w:numPr>
          <w:ilvl w:val="0"/>
          <w:numId w:val="8"/>
        </w:numPr>
      </w:pPr>
      <w:r w:rsidRPr="0040394B">
        <w:t>saldo meningkat</w:t>
      </w:r>
    </w:p>
    <w:p w14:paraId="6BA29707" w14:textId="77777777" w:rsidR="0040394B" w:rsidRPr="0040394B" w:rsidRDefault="0040394B" w:rsidP="0040394B">
      <w:pPr>
        <w:numPr>
          <w:ilvl w:val="0"/>
          <w:numId w:val="8"/>
        </w:numPr>
      </w:pPr>
      <w:r w:rsidRPr="0040394B">
        <w:t>pelayanan berjalan baik</w:t>
      </w:r>
    </w:p>
    <w:p w14:paraId="5788D8E9" w14:textId="77777777" w:rsidR="0040394B" w:rsidRPr="0040394B" w:rsidRDefault="0040394B" w:rsidP="0040394B">
      <w:r w:rsidRPr="0040394B">
        <w:t xml:space="preserve">Dana yang diterima berasal dari </w:t>
      </w:r>
      <w:r w:rsidRPr="0040394B">
        <w:rPr>
          <w:b/>
          <w:bCs/>
        </w:rPr>
        <w:t>donatur Indonesia dan proyek Eropa</w:t>
      </w:r>
      <w:r w:rsidRPr="0040394B">
        <w:t>, dan digunakan untuk:</w:t>
      </w:r>
    </w:p>
    <w:p w14:paraId="37F635BE" w14:textId="77777777" w:rsidR="0040394B" w:rsidRPr="0040394B" w:rsidRDefault="0040394B" w:rsidP="0040394B">
      <w:pPr>
        <w:numPr>
          <w:ilvl w:val="0"/>
          <w:numId w:val="9"/>
        </w:numPr>
      </w:pPr>
      <w:r w:rsidRPr="0040394B">
        <w:t>pelayanan kasih</w:t>
      </w:r>
    </w:p>
    <w:p w14:paraId="7B787E5B" w14:textId="77777777" w:rsidR="0040394B" w:rsidRPr="0040394B" w:rsidRDefault="0040394B" w:rsidP="0040394B">
      <w:pPr>
        <w:numPr>
          <w:ilvl w:val="0"/>
          <w:numId w:val="9"/>
        </w:numPr>
      </w:pPr>
      <w:r w:rsidRPr="0040394B">
        <w:t>proyek pelayanan Kalimantan</w:t>
      </w:r>
    </w:p>
    <w:p w14:paraId="58945C13" w14:textId="77777777" w:rsidR="0040394B" w:rsidRPr="0040394B" w:rsidRDefault="0040394B" w:rsidP="0040394B">
      <w:pPr>
        <w:numPr>
          <w:ilvl w:val="0"/>
          <w:numId w:val="9"/>
        </w:numPr>
      </w:pPr>
      <w:r w:rsidRPr="0040394B">
        <w:t>kerja sama pelayanan internasional.</w:t>
      </w:r>
    </w:p>
    <w:p w14:paraId="76E49107" w14:textId="77777777" w:rsidR="00A01484" w:rsidRDefault="00A01484"/>
    <w:sectPr w:rsidR="00A01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90BF3"/>
    <w:multiLevelType w:val="multilevel"/>
    <w:tmpl w:val="2350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14349"/>
    <w:multiLevelType w:val="multilevel"/>
    <w:tmpl w:val="3790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B17BA"/>
    <w:multiLevelType w:val="multilevel"/>
    <w:tmpl w:val="D302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C6943"/>
    <w:multiLevelType w:val="multilevel"/>
    <w:tmpl w:val="F08E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46AA6"/>
    <w:multiLevelType w:val="multilevel"/>
    <w:tmpl w:val="7A4E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41D19"/>
    <w:multiLevelType w:val="multilevel"/>
    <w:tmpl w:val="05F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74FF9"/>
    <w:multiLevelType w:val="multilevel"/>
    <w:tmpl w:val="845A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ED2BC7"/>
    <w:multiLevelType w:val="multilevel"/>
    <w:tmpl w:val="484C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97C12"/>
    <w:multiLevelType w:val="multilevel"/>
    <w:tmpl w:val="1212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752535">
    <w:abstractNumId w:val="0"/>
  </w:num>
  <w:num w:numId="2" w16cid:durableId="1800302438">
    <w:abstractNumId w:val="2"/>
  </w:num>
  <w:num w:numId="3" w16cid:durableId="2110730174">
    <w:abstractNumId w:val="8"/>
  </w:num>
  <w:num w:numId="4" w16cid:durableId="590896022">
    <w:abstractNumId w:val="4"/>
  </w:num>
  <w:num w:numId="5" w16cid:durableId="1277953496">
    <w:abstractNumId w:val="3"/>
  </w:num>
  <w:num w:numId="6" w16cid:durableId="431626910">
    <w:abstractNumId w:val="5"/>
  </w:num>
  <w:num w:numId="7" w16cid:durableId="1655834236">
    <w:abstractNumId w:val="6"/>
  </w:num>
  <w:num w:numId="8" w16cid:durableId="970597475">
    <w:abstractNumId w:val="7"/>
  </w:num>
  <w:num w:numId="9" w16cid:durableId="624196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84"/>
    <w:rsid w:val="0040394B"/>
    <w:rsid w:val="00682447"/>
    <w:rsid w:val="00A0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E59D5-279E-4D60-876A-0E106874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4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4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4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4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PKY</dc:creator>
  <cp:keywords/>
  <dc:description/>
  <cp:lastModifiedBy>ASUS PKY</cp:lastModifiedBy>
  <cp:revision>2</cp:revision>
  <dcterms:created xsi:type="dcterms:W3CDTF">2026-03-14T03:08:00Z</dcterms:created>
  <dcterms:modified xsi:type="dcterms:W3CDTF">2026-03-14T03:10:00Z</dcterms:modified>
</cp:coreProperties>
</file>